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keepLines/>
        <w:numPr>
          <w:ilvl w:val="0"/>
          <w:numId w:val="8"/>
        </w:numPr>
        <w:spacing w:before="120" w:after="120"/>
        <w:outlineLvl w:val="1"/>
        <w:rPr>
          <w:rFonts w:ascii="宋体" w:hAnsi="宋体"/>
          <w:b/>
          <w:color w:val="000000"/>
          <w:sz w:val="24"/>
          <w:highlight w:val="none"/>
        </w:rPr>
      </w:pPr>
      <w:r>
        <w:rPr>
          <w:rFonts w:hint="eastAsia" w:ascii="宋体" w:hAnsi="宋体"/>
          <w:b/>
          <w:color w:val="000000"/>
          <w:sz w:val="24"/>
          <w:highlight w:val="none"/>
        </w:rPr>
        <w:t xml:space="preserve">技术需求 </w:t>
      </w:r>
      <w:r>
        <w:rPr>
          <w:rFonts w:ascii="宋体" w:hAnsi="宋体"/>
          <w:b/>
          <w:color w:val="000000"/>
          <w:sz w:val="24"/>
          <w:highlight w:val="none"/>
        </w:rPr>
        <w:t xml:space="preserve"> </w:t>
      </w:r>
    </w:p>
    <w:p>
      <w:pPr>
        <w:keepNext/>
        <w:keepLines/>
        <w:spacing w:before="120" w:after="120"/>
        <w:outlineLvl w:val="1"/>
        <w:rPr>
          <w:rFonts w:ascii="宋体" w:hAnsi="宋体"/>
          <w:b/>
          <w:color w:val="000000"/>
          <w:sz w:val="24"/>
          <w:highlight w:val="none"/>
        </w:rPr>
      </w:pPr>
      <w:r>
        <w:rPr>
          <w:rFonts w:hint="eastAsia" w:ascii="宋体" w:hAnsi="宋体"/>
          <w:b/>
          <w:color w:val="000000"/>
          <w:sz w:val="24"/>
          <w:highlight w:val="none"/>
        </w:rPr>
        <w:t>1</w:t>
      </w:r>
      <w:r>
        <w:rPr>
          <w:rFonts w:ascii="宋体" w:hAnsi="宋体"/>
          <w:b/>
          <w:color w:val="000000"/>
          <w:sz w:val="24"/>
          <w:highlight w:val="none"/>
        </w:rPr>
        <w:t>.1</w:t>
      </w:r>
      <w:r>
        <w:rPr>
          <w:rFonts w:hint="eastAsia" w:ascii="宋体" w:hAnsi="宋体"/>
          <w:b/>
          <w:color w:val="000000"/>
          <w:sz w:val="24"/>
          <w:highlight w:val="none"/>
        </w:rPr>
        <w:t>无线团队讲解系统</w:t>
      </w:r>
    </w:p>
    <w:p>
      <w:pPr>
        <w:rPr>
          <w:rFonts w:ascii="等线" w:hAnsi="等线" w:eastAsia="等线"/>
          <w:color w:val="000000"/>
          <w:szCs w:val="22"/>
          <w:highlight w:val="none"/>
        </w:rPr>
      </w:pPr>
    </w:p>
    <w:p>
      <w:pPr>
        <w:widowControl/>
        <w:spacing w:line="276" w:lineRule="auto"/>
        <w:ind w:firstLine="420" w:firstLineChars="200"/>
        <w:rPr>
          <w:rFonts w:ascii="宋体" w:hAnsi="宋体"/>
          <w:highlight w:val="none"/>
        </w:rPr>
      </w:pPr>
      <w:r>
        <w:rPr>
          <w:rFonts w:hint="eastAsia" w:ascii="宋体" w:hAnsi="宋体"/>
          <w:color w:val="000000"/>
          <w:highlight w:val="none"/>
        </w:rPr>
        <w:t>无线团队讲解系统是一款用于讲解员接待贵宾及各类团队观众的讲解系统，讲解员手持轻巧发射机，团队观众每人佩戴一只轻巧的耳挂式接收机，实现无线形式的“闭声”讲解。整套系统为非外扩讲解系统，需实现多批团队同时进行讲解,各团队间讲解互不干扰。</w:t>
      </w:r>
    </w:p>
    <w:tbl>
      <w:tblPr>
        <w:tblStyle w:val="42"/>
        <w:tblW w:w="0" w:type="auto"/>
        <w:tblInd w:w="768" w:type="dxa"/>
        <w:tblLayout w:type="fixed"/>
        <w:tblCellMar>
          <w:top w:w="0" w:type="dxa"/>
          <w:left w:w="0" w:type="dxa"/>
          <w:bottom w:w="0" w:type="dxa"/>
          <w:right w:w="0" w:type="dxa"/>
        </w:tblCellMar>
      </w:tblPr>
      <w:tblGrid>
        <w:gridCol w:w="2404"/>
        <w:gridCol w:w="3403"/>
        <w:gridCol w:w="1402"/>
      </w:tblGrid>
      <w:tr>
        <w:tblPrEx>
          <w:tblCellMar>
            <w:top w:w="0" w:type="dxa"/>
            <w:left w:w="0" w:type="dxa"/>
            <w:bottom w:w="0" w:type="dxa"/>
            <w:right w:w="0" w:type="dxa"/>
          </w:tblCellMar>
        </w:tblPrEx>
        <w:trPr>
          <w:trHeight w:val="466" w:hRule="exact"/>
        </w:trPr>
        <w:tc>
          <w:tcPr>
            <w:tcW w:w="2404"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56"/>
              <w:ind w:left="102"/>
              <w:jc w:val="left"/>
              <w:rPr>
                <w:rFonts w:eastAsia="等线"/>
                <w:color w:val="000000"/>
                <w:kern w:val="0"/>
                <w:sz w:val="24"/>
                <w:highlight w:val="none"/>
              </w:rPr>
            </w:pPr>
            <w:r>
              <w:rPr>
                <w:rFonts w:hint="eastAsia" w:ascii="宋体" w:cs="宋体"/>
                <w:b/>
                <w:bCs/>
                <w:color w:val="000000"/>
                <w:w w:val="95"/>
                <w:kern w:val="0"/>
                <w:szCs w:val="21"/>
                <w:highlight w:val="none"/>
              </w:rPr>
              <w:t>系统名称</w:t>
            </w:r>
          </w:p>
        </w:tc>
        <w:tc>
          <w:tcPr>
            <w:tcW w:w="3403"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56"/>
              <w:ind w:left="103"/>
              <w:jc w:val="left"/>
              <w:rPr>
                <w:rFonts w:eastAsia="等线"/>
                <w:color w:val="000000"/>
                <w:kern w:val="0"/>
                <w:sz w:val="24"/>
                <w:highlight w:val="none"/>
              </w:rPr>
            </w:pPr>
            <w:r>
              <w:rPr>
                <w:rFonts w:hint="eastAsia" w:ascii="宋体" w:cs="宋体"/>
                <w:b/>
                <w:bCs/>
                <w:color w:val="000000"/>
                <w:w w:val="95"/>
                <w:kern w:val="0"/>
                <w:szCs w:val="21"/>
                <w:highlight w:val="none"/>
              </w:rPr>
              <w:t>内容和描述</w:t>
            </w:r>
          </w:p>
        </w:tc>
        <w:tc>
          <w:tcPr>
            <w:tcW w:w="1402"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56"/>
              <w:ind w:left="103"/>
              <w:jc w:val="left"/>
              <w:rPr>
                <w:rFonts w:eastAsia="等线"/>
                <w:color w:val="000000"/>
                <w:kern w:val="0"/>
                <w:sz w:val="24"/>
                <w:highlight w:val="none"/>
              </w:rPr>
            </w:pPr>
            <w:r>
              <w:rPr>
                <w:rFonts w:hint="eastAsia" w:ascii="宋体" w:cs="宋体"/>
                <w:b/>
                <w:bCs/>
                <w:color w:val="000000"/>
                <w:w w:val="95"/>
                <w:kern w:val="0"/>
                <w:szCs w:val="21"/>
                <w:highlight w:val="none"/>
              </w:rPr>
              <w:t>数量</w:t>
            </w:r>
          </w:p>
        </w:tc>
      </w:tr>
      <w:tr>
        <w:tblPrEx>
          <w:tblCellMar>
            <w:top w:w="0" w:type="dxa"/>
            <w:left w:w="0" w:type="dxa"/>
            <w:bottom w:w="0" w:type="dxa"/>
            <w:right w:w="0" w:type="dxa"/>
          </w:tblCellMar>
        </w:tblPrEx>
        <w:trPr>
          <w:trHeight w:val="466" w:hRule="exact"/>
        </w:trPr>
        <w:tc>
          <w:tcPr>
            <w:tcW w:w="2404" w:type="dxa"/>
            <w:vMerge w:val="restart"/>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jc w:val="left"/>
              <w:rPr>
                <w:rFonts w:ascii="宋体" w:cs="宋体"/>
                <w:b/>
                <w:bCs/>
                <w:color w:val="000000"/>
                <w:kern w:val="0"/>
                <w:sz w:val="20"/>
                <w:szCs w:val="20"/>
                <w:highlight w:val="none"/>
              </w:rPr>
            </w:pPr>
          </w:p>
          <w:p>
            <w:pPr>
              <w:kinsoku w:val="0"/>
              <w:overflowPunct w:val="0"/>
              <w:autoSpaceDE w:val="0"/>
              <w:autoSpaceDN w:val="0"/>
              <w:adjustRightInd w:val="0"/>
              <w:jc w:val="left"/>
              <w:rPr>
                <w:rFonts w:ascii="宋体" w:cs="宋体"/>
                <w:b/>
                <w:bCs/>
                <w:color w:val="000000"/>
                <w:kern w:val="0"/>
                <w:sz w:val="20"/>
                <w:szCs w:val="20"/>
                <w:highlight w:val="none"/>
              </w:rPr>
            </w:pPr>
          </w:p>
          <w:p>
            <w:pPr>
              <w:kinsoku w:val="0"/>
              <w:overflowPunct w:val="0"/>
              <w:autoSpaceDE w:val="0"/>
              <w:autoSpaceDN w:val="0"/>
              <w:adjustRightInd w:val="0"/>
              <w:ind w:left="102"/>
              <w:jc w:val="left"/>
              <w:rPr>
                <w:rFonts w:eastAsia="等线"/>
                <w:color w:val="000000"/>
                <w:kern w:val="0"/>
                <w:sz w:val="24"/>
                <w:highlight w:val="none"/>
              </w:rPr>
            </w:pPr>
            <w:r>
              <w:rPr>
                <w:rFonts w:hint="eastAsia" w:ascii="宋体" w:cs="宋体"/>
                <w:color w:val="000000"/>
                <w:w w:val="95"/>
                <w:kern w:val="0"/>
                <w:szCs w:val="21"/>
                <w:highlight w:val="none"/>
              </w:rPr>
              <w:t>无线团队讲解系统</w:t>
            </w:r>
          </w:p>
        </w:tc>
        <w:tc>
          <w:tcPr>
            <w:tcW w:w="3403"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58"/>
              <w:ind w:left="103"/>
              <w:jc w:val="left"/>
              <w:rPr>
                <w:rFonts w:eastAsia="等线"/>
                <w:color w:val="000000"/>
                <w:kern w:val="0"/>
                <w:sz w:val="24"/>
                <w:highlight w:val="none"/>
              </w:rPr>
            </w:pPr>
            <w:r>
              <w:rPr>
                <w:rFonts w:hint="eastAsia" w:ascii="宋体" w:cs="宋体"/>
                <w:color w:val="000000"/>
                <w:w w:val="95"/>
                <w:kern w:val="0"/>
                <w:szCs w:val="21"/>
                <w:highlight w:val="none"/>
              </w:rPr>
              <w:t>发射机（含麦克）</w:t>
            </w:r>
          </w:p>
        </w:tc>
        <w:tc>
          <w:tcPr>
            <w:tcW w:w="1402"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58"/>
              <w:ind w:left="103"/>
              <w:jc w:val="left"/>
              <w:rPr>
                <w:rFonts w:eastAsia="等线"/>
                <w:color w:val="000000"/>
                <w:kern w:val="0"/>
                <w:sz w:val="24"/>
                <w:highlight w:val="none"/>
              </w:rPr>
            </w:pPr>
            <w:r>
              <w:rPr>
                <w:rFonts w:ascii="宋体" w:cs="宋体"/>
                <w:color w:val="000000"/>
                <w:kern w:val="0"/>
                <w:szCs w:val="21"/>
                <w:highlight w:val="none"/>
              </w:rPr>
              <w:t xml:space="preserve">30 </w:t>
            </w:r>
            <w:r>
              <w:rPr>
                <w:rFonts w:hint="eastAsia" w:ascii="宋体" w:cs="宋体"/>
                <w:color w:val="000000"/>
                <w:kern w:val="0"/>
                <w:szCs w:val="21"/>
                <w:highlight w:val="none"/>
              </w:rPr>
              <w:t>台</w:t>
            </w:r>
          </w:p>
        </w:tc>
      </w:tr>
      <w:tr>
        <w:tblPrEx>
          <w:tblCellMar>
            <w:top w:w="0" w:type="dxa"/>
            <w:left w:w="0" w:type="dxa"/>
            <w:bottom w:w="0" w:type="dxa"/>
            <w:right w:w="0" w:type="dxa"/>
          </w:tblCellMar>
        </w:tblPrEx>
        <w:trPr>
          <w:trHeight w:val="466" w:hRule="exact"/>
        </w:trPr>
        <w:tc>
          <w:tcPr>
            <w:tcW w:w="2404" w:type="dxa"/>
            <w:vMerge w:val="continue"/>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58"/>
              <w:ind w:left="103"/>
              <w:jc w:val="left"/>
              <w:rPr>
                <w:rFonts w:eastAsia="等线"/>
                <w:color w:val="000000"/>
                <w:kern w:val="0"/>
                <w:sz w:val="24"/>
                <w:highlight w:val="none"/>
              </w:rPr>
            </w:pPr>
          </w:p>
        </w:tc>
        <w:tc>
          <w:tcPr>
            <w:tcW w:w="3403"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57"/>
              <w:ind w:left="103"/>
              <w:jc w:val="left"/>
              <w:rPr>
                <w:rFonts w:eastAsia="等线"/>
                <w:color w:val="000000"/>
                <w:kern w:val="0"/>
                <w:sz w:val="24"/>
                <w:highlight w:val="none"/>
              </w:rPr>
            </w:pPr>
            <w:r>
              <w:rPr>
                <w:rFonts w:hint="eastAsia" w:ascii="宋体" w:cs="宋体"/>
                <w:color w:val="000000"/>
                <w:w w:val="95"/>
                <w:kern w:val="0"/>
                <w:szCs w:val="21"/>
                <w:highlight w:val="none"/>
              </w:rPr>
              <w:t>接收机</w:t>
            </w:r>
          </w:p>
        </w:tc>
        <w:tc>
          <w:tcPr>
            <w:tcW w:w="1402"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57"/>
              <w:ind w:left="103"/>
              <w:jc w:val="left"/>
              <w:rPr>
                <w:rFonts w:eastAsia="等线"/>
                <w:color w:val="000000"/>
                <w:kern w:val="0"/>
                <w:sz w:val="24"/>
                <w:highlight w:val="none"/>
              </w:rPr>
            </w:pPr>
            <w:r>
              <w:rPr>
                <w:rFonts w:ascii="宋体" w:cs="宋体"/>
                <w:color w:val="000000"/>
                <w:kern w:val="0"/>
                <w:szCs w:val="21"/>
                <w:highlight w:val="none"/>
              </w:rPr>
              <w:t xml:space="preserve">600 </w:t>
            </w:r>
            <w:r>
              <w:rPr>
                <w:rFonts w:hint="eastAsia" w:ascii="宋体" w:cs="宋体"/>
                <w:color w:val="000000"/>
                <w:kern w:val="0"/>
                <w:szCs w:val="21"/>
                <w:highlight w:val="none"/>
              </w:rPr>
              <w:t>台</w:t>
            </w:r>
          </w:p>
        </w:tc>
      </w:tr>
      <w:tr>
        <w:tblPrEx>
          <w:tblCellMar>
            <w:top w:w="0" w:type="dxa"/>
            <w:left w:w="0" w:type="dxa"/>
            <w:bottom w:w="0" w:type="dxa"/>
            <w:right w:w="0" w:type="dxa"/>
          </w:tblCellMar>
        </w:tblPrEx>
        <w:trPr>
          <w:trHeight w:val="466" w:hRule="exact"/>
        </w:trPr>
        <w:tc>
          <w:tcPr>
            <w:tcW w:w="2404" w:type="dxa"/>
            <w:vMerge w:val="continue"/>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57"/>
              <w:ind w:left="103"/>
              <w:jc w:val="left"/>
              <w:rPr>
                <w:rFonts w:eastAsia="等线"/>
                <w:color w:val="000000"/>
                <w:kern w:val="0"/>
                <w:sz w:val="24"/>
                <w:highlight w:val="none"/>
              </w:rPr>
            </w:pPr>
          </w:p>
        </w:tc>
        <w:tc>
          <w:tcPr>
            <w:tcW w:w="3403"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57"/>
              <w:ind w:left="103"/>
              <w:jc w:val="left"/>
              <w:rPr>
                <w:rFonts w:eastAsia="等线"/>
                <w:color w:val="000000"/>
                <w:kern w:val="0"/>
                <w:sz w:val="24"/>
                <w:highlight w:val="none"/>
              </w:rPr>
            </w:pPr>
            <w:r>
              <w:rPr>
                <w:rFonts w:hint="eastAsia" w:ascii="宋体" w:cs="宋体"/>
                <w:color w:val="000000"/>
                <w:w w:val="95"/>
                <w:kern w:val="0"/>
                <w:szCs w:val="21"/>
                <w:highlight w:val="none"/>
              </w:rPr>
              <w:t>充电设备</w:t>
            </w:r>
          </w:p>
        </w:tc>
        <w:tc>
          <w:tcPr>
            <w:tcW w:w="1402"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57"/>
              <w:ind w:left="103"/>
              <w:jc w:val="left"/>
              <w:rPr>
                <w:rFonts w:eastAsia="等线"/>
                <w:color w:val="000000"/>
                <w:kern w:val="0"/>
                <w:sz w:val="24"/>
                <w:highlight w:val="none"/>
              </w:rPr>
            </w:pPr>
            <w:r>
              <w:rPr>
                <w:rFonts w:ascii="宋体" w:cs="宋体"/>
                <w:color w:val="000000"/>
                <w:kern w:val="0"/>
                <w:szCs w:val="21"/>
                <w:highlight w:val="none"/>
              </w:rPr>
              <w:t xml:space="preserve">10 </w:t>
            </w:r>
            <w:r>
              <w:rPr>
                <w:rFonts w:hint="eastAsia" w:ascii="宋体" w:cs="宋体"/>
                <w:color w:val="000000"/>
                <w:kern w:val="0"/>
                <w:szCs w:val="21"/>
                <w:highlight w:val="none"/>
              </w:rPr>
              <w:t>台</w:t>
            </w:r>
          </w:p>
        </w:tc>
      </w:tr>
    </w:tbl>
    <w:p>
      <w:pPr>
        <w:rPr>
          <w:rFonts w:ascii="等线" w:hAnsi="等线" w:eastAsia="等线"/>
          <w:color w:val="000000"/>
          <w:szCs w:val="22"/>
          <w:highlight w:val="none"/>
        </w:rPr>
      </w:pPr>
    </w:p>
    <w:p>
      <w:pPr>
        <w:keepNext/>
        <w:keepLines/>
        <w:spacing w:before="260" w:after="260" w:line="416" w:lineRule="auto"/>
        <w:outlineLvl w:val="2"/>
        <w:rPr>
          <w:rFonts w:ascii="宋体" w:hAnsi="宋体"/>
          <w:b/>
          <w:bCs/>
          <w:color w:val="000000"/>
          <w:sz w:val="24"/>
          <w:highlight w:val="none"/>
        </w:rPr>
      </w:pPr>
      <w:r>
        <w:rPr>
          <w:rFonts w:ascii="宋体" w:hAnsi="宋体"/>
          <w:b/>
          <w:bCs/>
          <w:color w:val="000000"/>
          <w:sz w:val="24"/>
          <w:highlight w:val="none"/>
        </w:rPr>
        <w:t>1.1</w:t>
      </w:r>
      <w:r>
        <w:rPr>
          <w:rFonts w:hint="eastAsia" w:ascii="宋体" w:hAnsi="宋体"/>
          <w:b/>
          <w:bCs/>
          <w:color w:val="000000"/>
          <w:sz w:val="24"/>
          <w:highlight w:val="none"/>
        </w:rPr>
        <w:t>.</w:t>
      </w:r>
      <w:r>
        <w:rPr>
          <w:rFonts w:ascii="宋体" w:hAnsi="宋体"/>
          <w:b/>
          <w:bCs/>
          <w:color w:val="000000"/>
          <w:sz w:val="24"/>
          <w:highlight w:val="none"/>
        </w:rPr>
        <w:t>1</w:t>
      </w:r>
      <w:r>
        <w:rPr>
          <w:rFonts w:hint="eastAsia" w:ascii="宋体" w:hAnsi="宋体"/>
          <w:b/>
          <w:bCs/>
          <w:color w:val="000000"/>
          <w:sz w:val="24"/>
          <w:highlight w:val="none"/>
        </w:rPr>
        <w:t>发射机</w:t>
      </w:r>
    </w:p>
    <w:p>
      <w:pPr>
        <w:numPr>
          <w:ilvl w:val="0"/>
          <w:numId w:val="9"/>
        </w:numPr>
        <w:spacing w:line="360" w:lineRule="auto"/>
        <w:rPr>
          <w:rFonts w:ascii="宋体" w:hAnsi="宋体"/>
          <w:color w:val="000000"/>
          <w:highlight w:val="none"/>
        </w:rPr>
      </w:pPr>
      <w:r>
        <w:rPr>
          <w:rFonts w:hint="eastAsia" w:ascii="宋体" w:hAnsi="宋体"/>
          <w:color w:val="000000"/>
          <w:highlight w:val="none"/>
        </w:rPr>
        <w:t>#产品需具有国家权威机构认可的检测机构出具的产品检验报告，需提供有效检测报告复印件；</w:t>
      </w:r>
    </w:p>
    <w:p>
      <w:pPr>
        <w:numPr>
          <w:ilvl w:val="0"/>
          <w:numId w:val="9"/>
        </w:numPr>
        <w:spacing w:line="360" w:lineRule="auto"/>
        <w:rPr>
          <w:rFonts w:ascii="宋体" w:hAnsi="宋体"/>
          <w:color w:val="000000"/>
          <w:highlight w:val="none"/>
        </w:rPr>
      </w:pPr>
      <w:r>
        <w:rPr>
          <w:rFonts w:hint="eastAsia" w:ascii="宋体" w:hAnsi="宋体"/>
          <w:color w:val="000000"/>
          <w:highlight w:val="none"/>
        </w:rPr>
        <w:t>频道数：≧</w:t>
      </w:r>
      <w:r>
        <w:rPr>
          <w:rFonts w:ascii="宋体" w:hAnsi="宋体"/>
          <w:color w:val="000000"/>
          <w:highlight w:val="none"/>
        </w:rPr>
        <w:t>200个</w:t>
      </w:r>
      <w:r>
        <w:rPr>
          <w:rFonts w:hint="eastAsia" w:ascii="宋体" w:hAnsi="宋体"/>
          <w:color w:val="000000"/>
          <w:highlight w:val="none"/>
        </w:rPr>
        <w:t>；</w:t>
      </w:r>
    </w:p>
    <w:p>
      <w:pPr>
        <w:numPr>
          <w:ilvl w:val="0"/>
          <w:numId w:val="9"/>
        </w:numPr>
        <w:spacing w:line="360" w:lineRule="auto"/>
        <w:rPr>
          <w:rFonts w:ascii="宋体" w:hAnsi="宋体"/>
          <w:color w:val="000000"/>
          <w:highlight w:val="none"/>
        </w:rPr>
      </w:pPr>
      <w:r>
        <w:rPr>
          <w:rFonts w:ascii="宋体" w:hAnsi="宋体"/>
          <w:color w:val="000000"/>
          <w:highlight w:val="none"/>
        </w:rPr>
        <w:t>采用高性能锂电池供电，待机200小时以上，连续使用时间10小时以上；</w:t>
      </w:r>
    </w:p>
    <w:p>
      <w:pPr>
        <w:numPr>
          <w:ilvl w:val="0"/>
          <w:numId w:val="9"/>
        </w:numPr>
        <w:spacing w:line="360" w:lineRule="auto"/>
        <w:rPr>
          <w:rFonts w:ascii="宋体" w:hAnsi="宋体"/>
          <w:color w:val="000000"/>
          <w:highlight w:val="none"/>
        </w:rPr>
      </w:pPr>
      <w:r>
        <w:rPr>
          <w:rFonts w:hint="eastAsia" w:ascii="宋体" w:hAnsi="宋体"/>
          <w:color w:val="000000"/>
          <w:highlight w:val="none"/>
        </w:rPr>
        <w:t>配备</w:t>
      </w:r>
      <w:r>
        <w:rPr>
          <w:rFonts w:ascii="宋体" w:hAnsi="宋体"/>
          <w:color w:val="000000"/>
          <w:highlight w:val="none"/>
        </w:rPr>
        <w:t>OLED显示屏</w:t>
      </w:r>
      <w:r>
        <w:rPr>
          <w:rFonts w:hint="eastAsia" w:ascii="宋体" w:hAnsi="宋体"/>
          <w:color w:val="000000"/>
          <w:highlight w:val="none"/>
        </w:rPr>
        <w:t>，</w:t>
      </w:r>
      <w:r>
        <w:rPr>
          <w:rFonts w:ascii="宋体" w:hAnsi="宋体"/>
          <w:color w:val="000000"/>
          <w:highlight w:val="none"/>
        </w:rPr>
        <w:t>显示屏</w:t>
      </w:r>
      <w:r>
        <w:rPr>
          <w:rFonts w:hint="eastAsia" w:ascii="宋体" w:hAnsi="宋体"/>
          <w:color w:val="000000"/>
          <w:highlight w:val="none"/>
        </w:rPr>
        <w:t>能</w:t>
      </w:r>
      <w:r>
        <w:rPr>
          <w:rFonts w:ascii="宋体" w:hAnsi="宋体"/>
          <w:color w:val="000000"/>
          <w:highlight w:val="none"/>
        </w:rPr>
        <w:t>显示频段数、音量、电量、及信号指示等信息；</w:t>
      </w:r>
    </w:p>
    <w:p>
      <w:pPr>
        <w:numPr>
          <w:ilvl w:val="0"/>
          <w:numId w:val="9"/>
        </w:numPr>
        <w:spacing w:line="360" w:lineRule="auto"/>
        <w:rPr>
          <w:rFonts w:ascii="宋体" w:hAnsi="宋体"/>
          <w:color w:val="000000"/>
          <w:highlight w:val="none"/>
        </w:rPr>
      </w:pPr>
      <w:r>
        <w:rPr>
          <w:rFonts w:hint="eastAsia" w:ascii="宋体" w:hAnsi="宋体"/>
          <w:color w:val="000000"/>
          <w:highlight w:val="none"/>
        </w:rPr>
        <w:t>具有</w:t>
      </w:r>
      <w:r>
        <w:rPr>
          <w:rFonts w:ascii="宋体" w:hAnsi="宋体"/>
          <w:color w:val="000000"/>
          <w:highlight w:val="none"/>
        </w:rPr>
        <w:t>开/关机，频道号设置、匹配、模式选择功能和音量调节功能；</w:t>
      </w:r>
    </w:p>
    <w:p>
      <w:pPr>
        <w:numPr>
          <w:ilvl w:val="0"/>
          <w:numId w:val="9"/>
        </w:numPr>
        <w:spacing w:line="360" w:lineRule="auto"/>
        <w:rPr>
          <w:rFonts w:ascii="宋体" w:hAnsi="宋体"/>
          <w:color w:val="000000"/>
          <w:highlight w:val="none"/>
        </w:rPr>
      </w:pPr>
      <w:r>
        <w:rPr>
          <w:rFonts w:ascii="宋体" w:hAnsi="宋体"/>
          <w:color w:val="000000"/>
          <w:highlight w:val="none"/>
        </w:rPr>
        <w:t>具备</w:t>
      </w:r>
      <w:r>
        <w:rPr>
          <w:rFonts w:hint="eastAsia" w:ascii="宋体" w:hAnsi="宋体"/>
          <w:color w:val="000000"/>
          <w:highlight w:val="none"/>
        </w:rPr>
        <w:t>E</w:t>
      </w:r>
      <w:r>
        <w:rPr>
          <w:rFonts w:ascii="宋体" w:hAnsi="宋体"/>
          <w:color w:val="000000"/>
          <w:highlight w:val="none"/>
        </w:rPr>
        <w:t>Q调节功能,可根据讲解员的音色适当调节改善讲解效果；</w:t>
      </w:r>
    </w:p>
    <w:p>
      <w:pPr>
        <w:numPr>
          <w:ilvl w:val="0"/>
          <w:numId w:val="9"/>
        </w:numPr>
        <w:spacing w:line="360" w:lineRule="auto"/>
        <w:rPr>
          <w:rFonts w:ascii="宋体" w:hAnsi="宋体"/>
          <w:color w:val="000000"/>
          <w:highlight w:val="none"/>
        </w:rPr>
      </w:pPr>
      <w:r>
        <w:rPr>
          <w:rFonts w:ascii="宋体" w:hAnsi="宋体"/>
          <w:color w:val="000000"/>
          <w:highlight w:val="none"/>
        </w:rPr>
        <w:t>具备功率设置功能。可根据团队大小设置发射功率，在满足讲解效果的同时有效降低发射功耗，延长使用时间；</w:t>
      </w:r>
    </w:p>
    <w:p>
      <w:pPr>
        <w:numPr>
          <w:ilvl w:val="0"/>
          <w:numId w:val="9"/>
        </w:numPr>
        <w:spacing w:line="360" w:lineRule="auto"/>
        <w:rPr>
          <w:rFonts w:ascii="宋体" w:hAnsi="宋体"/>
          <w:color w:val="000000"/>
          <w:highlight w:val="none"/>
        </w:rPr>
      </w:pPr>
      <w:r>
        <w:rPr>
          <w:rFonts w:hint="eastAsia" w:ascii="宋体" w:hAnsi="宋体"/>
          <w:color w:val="000000"/>
          <w:highlight w:val="none"/>
        </w:rPr>
        <w:t>支持存储语音功能，内置最多支持</w:t>
      </w:r>
      <w:r>
        <w:rPr>
          <w:rFonts w:ascii="宋体" w:hAnsi="宋体"/>
          <w:color w:val="000000"/>
          <w:highlight w:val="none"/>
        </w:rPr>
        <w:t>10个语种选择</w:t>
      </w:r>
      <w:r>
        <w:rPr>
          <w:rFonts w:hint="eastAsia" w:ascii="宋体" w:hAnsi="宋体"/>
          <w:color w:val="000000"/>
          <w:highlight w:val="none"/>
        </w:rPr>
        <w:t>；</w:t>
      </w:r>
    </w:p>
    <w:p>
      <w:pPr>
        <w:numPr>
          <w:ilvl w:val="0"/>
          <w:numId w:val="9"/>
        </w:numPr>
        <w:spacing w:line="360" w:lineRule="auto"/>
        <w:rPr>
          <w:rFonts w:ascii="宋体" w:hAnsi="宋体"/>
          <w:color w:val="000000"/>
          <w:highlight w:val="none"/>
        </w:rPr>
      </w:pPr>
      <w:r>
        <w:rPr>
          <w:rFonts w:hint="eastAsia" w:ascii="宋体" w:hAnsi="宋体"/>
          <w:color w:val="000000"/>
          <w:highlight w:val="none"/>
        </w:rPr>
        <w:t>支持无线批量关闭团队接收机；</w:t>
      </w:r>
    </w:p>
    <w:p>
      <w:pPr>
        <w:numPr>
          <w:ilvl w:val="0"/>
          <w:numId w:val="9"/>
        </w:numPr>
        <w:spacing w:line="360" w:lineRule="auto"/>
        <w:rPr>
          <w:rFonts w:ascii="宋体" w:hAnsi="宋体"/>
          <w:color w:val="000000"/>
          <w:highlight w:val="none"/>
        </w:rPr>
      </w:pPr>
      <w:r>
        <w:rPr>
          <w:rFonts w:hint="eastAsia" w:ascii="宋体" w:hAnsi="宋体"/>
          <w:color w:val="000000"/>
          <w:highlight w:val="none"/>
        </w:rPr>
        <w:t>支持频道、音量记忆功能，开机后自动恢复到上一次关机前的状态；</w:t>
      </w:r>
    </w:p>
    <w:p>
      <w:pPr>
        <w:numPr>
          <w:ilvl w:val="0"/>
          <w:numId w:val="9"/>
        </w:numPr>
        <w:spacing w:line="360" w:lineRule="auto"/>
        <w:rPr>
          <w:rFonts w:ascii="宋体" w:hAnsi="宋体"/>
          <w:color w:val="000000"/>
          <w:highlight w:val="none"/>
        </w:rPr>
      </w:pPr>
      <w:r>
        <w:rPr>
          <w:rFonts w:ascii="宋体" w:hAnsi="宋体"/>
          <w:color w:val="000000"/>
          <w:highlight w:val="none"/>
        </w:rPr>
        <w:t>一台发射机可带多台接收机，接收机数量没有限制；</w:t>
      </w:r>
    </w:p>
    <w:p>
      <w:pPr>
        <w:numPr>
          <w:ilvl w:val="0"/>
          <w:numId w:val="9"/>
        </w:numPr>
        <w:spacing w:line="360" w:lineRule="auto"/>
        <w:rPr>
          <w:rFonts w:ascii="宋体" w:hAnsi="宋体"/>
          <w:color w:val="000000"/>
          <w:highlight w:val="none"/>
        </w:rPr>
      </w:pPr>
      <w:r>
        <w:rPr>
          <w:rFonts w:ascii="宋体" w:hAnsi="宋体"/>
          <w:color w:val="000000"/>
          <w:highlight w:val="none"/>
        </w:rPr>
        <w:t>采用数字音频编解码技术，音质清晰，可以满足各种场所的讲解需求；</w:t>
      </w:r>
    </w:p>
    <w:p>
      <w:pPr>
        <w:numPr>
          <w:ilvl w:val="0"/>
          <w:numId w:val="9"/>
        </w:numPr>
        <w:spacing w:line="360" w:lineRule="auto"/>
        <w:rPr>
          <w:rFonts w:ascii="宋体" w:hAnsi="宋体"/>
          <w:color w:val="000000"/>
          <w:highlight w:val="none"/>
        </w:rPr>
      </w:pPr>
      <w:r>
        <w:rPr>
          <w:rFonts w:ascii="宋体" w:hAnsi="宋体"/>
          <w:color w:val="000000"/>
          <w:highlight w:val="none"/>
        </w:rPr>
        <w:t>具有低电量提醒功能；</w:t>
      </w:r>
    </w:p>
    <w:p>
      <w:pPr>
        <w:keepNext/>
        <w:keepLines/>
        <w:spacing w:before="260" w:after="260" w:line="416" w:lineRule="auto"/>
        <w:outlineLvl w:val="2"/>
        <w:rPr>
          <w:rFonts w:ascii="宋体" w:hAnsi="宋体"/>
          <w:b/>
          <w:bCs/>
          <w:color w:val="000000"/>
          <w:sz w:val="24"/>
          <w:highlight w:val="none"/>
        </w:rPr>
      </w:pPr>
      <w:r>
        <w:rPr>
          <w:rFonts w:ascii="宋体" w:hAnsi="宋体"/>
          <w:b/>
          <w:bCs/>
          <w:color w:val="000000"/>
          <w:sz w:val="24"/>
          <w:highlight w:val="none"/>
        </w:rPr>
        <w:t>1.1.2</w:t>
      </w:r>
      <w:r>
        <w:rPr>
          <w:rFonts w:hint="eastAsia" w:ascii="宋体" w:hAnsi="宋体"/>
          <w:b/>
          <w:bCs/>
          <w:color w:val="000000"/>
          <w:sz w:val="24"/>
          <w:highlight w:val="none"/>
        </w:rPr>
        <w:t>接收机</w:t>
      </w:r>
    </w:p>
    <w:p>
      <w:pPr>
        <w:numPr>
          <w:ilvl w:val="0"/>
          <w:numId w:val="10"/>
        </w:numPr>
        <w:spacing w:line="360" w:lineRule="auto"/>
        <w:rPr>
          <w:rFonts w:ascii="宋体" w:hAnsi="宋体"/>
          <w:color w:val="000000"/>
          <w:highlight w:val="none"/>
        </w:rPr>
      </w:pPr>
      <w:r>
        <w:rPr>
          <w:rFonts w:hint="eastAsia" w:ascii="宋体" w:hAnsi="宋体"/>
          <w:color w:val="000000"/>
          <w:highlight w:val="none"/>
        </w:rPr>
        <w:t>#产品需具有国家权威机构认可的检测机构出具的产品检验报告，需提供有效检测报告复印件；</w:t>
      </w:r>
    </w:p>
    <w:p>
      <w:pPr>
        <w:numPr>
          <w:ilvl w:val="0"/>
          <w:numId w:val="10"/>
        </w:numPr>
        <w:rPr>
          <w:rFonts w:ascii="宋体" w:hAnsi="宋体"/>
          <w:color w:val="000000"/>
          <w:highlight w:val="none"/>
        </w:rPr>
      </w:pPr>
      <w:r>
        <w:rPr>
          <w:rFonts w:hint="eastAsia" w:ascii="宋体" w:hAnsi="宋体"/>
          <w:color w:val="000000"/>
          <w:highlight w:val="none"/>
        </w:rPr>
        <w:t>频道数：≧</w:t>
      </w:r>
      <w:r>
        <w:rPr>
          <w:rFonts w:ascii="宋体" w:hAnsi="宋体"/>
          <w:color w:val="000000"/>
          <w:highlight w:val="none"/>
        </w:rPr>
        <w:t>200个；</w:t>
      </w:r>
    </w:p>
    <w:p>
      <w:pPr>
        <w:numPr>
          <w:ilvl w:val="0"/>
          <w:numId w:val="10"/>
        </w:numPr>
        <w:spacing w:line="360" w:lineRule="auto"/>
        <w:rPr>
          <w:rFonts w:ascii="宋体" w:hAnsi="宋体"/>
          <w:color w:val="000000"/>
          <w:highlight w:val="none"/>
        </w:rPr>
      </w:pPr>
      <w:r>
        <w:rPr>
          <w:rFonts w:hint="eastAsia" w:ascii="宋体" w:hAnsi="宋体"/>
          <w:color w:val="000000"/>
          <w:highlight w:val="none"/>
        </w:rPr>
        <w:t>接收距离（</w:t>
      </w:r>
      <w:r>
        <w:rPr>
          <w:rFonts w:ascii="宋体" w:hAnsi="宋体"/>
          <w:color w:val="000000"/>
          <w:highlight w:val="none"/>
        </w:rPr>
        <w:t>L.O.S）：≧80米；</w:t>
      </w:r>
    </w:p>
    <w:p>
      <w:pPr>
        <w:numPr>
          <w:ilvl w:val="0"/>
          <w:numId w:val="10"/>
        </w:numPr>
        <w:spacing w:line="360" w:lineRule="auto"/>
        <w:rPr>
          <w:rFonts w:ascii="宋体" w:hAnsi="宋体"/>
          <w:color w:val="000000"/>
          <w:highlight w:val="none"/>
        </w:rPr>
      </w:pPr>
      <w:r>
        <w:rPr>
          <w:rFonts w:ascii="宋体" w:hAnsi="宋体"/>
          <w:color w:val="000000"/>
          <w:highlight w:val="none"/>
        </w:rPr>
        <w:t>采用高性能锂电池供电，连续使用时间10小时以上</w:t>
      </w:r>
      <w:r>
        <w:rPr>
          <w:rFonts w:hint="eastAsia" w:ascii="宋体" w:hAnsi="宋体"/>
          <w:color w:val="000000"/>
          <w:highlight w:val="none"/>
        </w:rPr>
        <w:t>，充电约</w:t>
      </w:r>
      <w:r>
        <w:rPr>
          <w:rFonts w:ascii="宋体" w:hAnsi="宋体"/>
          <w:color w:val="000000"/>
          <w:highlight w:val="none"/>
        </w:rPr>
        <w:t>2</w:t>
      </w:r>
      <w:r>
        <w:rPr>
          <w:rFonts w:hint="eastAsia" w:ascii="宋体" w:hAnsi="宋体"/>
          <w:color w:val="000000"/>
          <w:highlight w:val="none"/>
        </w:rPr>
        <w:t>小时</w:t>
      </w:r>
      <w:r>
        <w:rPr>
          <w:rFonts w:ascii="宋体" w:hAnsi="宋体"/>
          <w:color w:val="000000"/>
          <w:highlight w:val="none"/>
        </w:rPr>
        <w:t>；</w:t>
      </w:r>
    </w:p>
    <w:p>
      <w:pPr>
        <w:numPr>
          <w:ilvl w:val="0"/>
          <w:numId w:val="10"/>
        </w:numPr>
        <w:spacing w:line="360" w:lineRule="auto"/>
        <w:rPr>
          <w:rFonts w:ascii="宋体" w:hAnsi="宋体"/>
          <w:color w:val="000000"/>
          <w:highlight w:val="none"/>
        </w:rPr>
      </w:pPr>
      <w:r>
        <w:rPr>
          <w:rFonts w:hint="eastAsia" w:ascii="宋体" w:hAnsi="宋体"/>
          <w:color w:val="000000"/>
          <w:highlight w:val="none"/>
        </w:rPr>
        <w:t>具有电量监测和低电量提醒功能；</w:t>
      </w:r>
    </w:p>
    <w:p>
      <w:pPr>
        <w:numPr>
          <w:ilvl w:val="0"/>
          <w:numId w:val="10"/>
        </w:numPr>
        <w:spacing w:line="360" w:lineRule="auto"/>
        <w:rPr>
          <w:rFonts w:ascii="宋体" w:hAnsi="宋体"/>
          <w:color w:val="000000"/>
          <w:highlight w:val="none"/>
        </w:rPr>
      </w:pPr>
      <w:r>
        <w:rPr>
          <w:rFonts w:hint="eastAsia" w:ascii="宋体" w:hAnsi="宋体"/>
          <w:color w:val="000000"/>
          <w:highlight w:val="none"/>
        </w:rPr>
        <w:t>接收机体积小，重量轻，佩戴方便、舒适</w:t>
      </w:r>
      <w:r>
        <w:rPr>
          <w:rFonts w:ascii="宋体" w:hAnsi="宋体"/>
          <w:color w:val="000000"/>
          <w:highlight w:val="none"/>
        </w:rPr>
        <w:t>;</w:t>
      </w:r>
    </w:p>
    <w:p>
      <w:pPr>
        <w:numPr>
          <w:ilvl w:val="0"/>
          <w:numId w:val="10"/>
        </w:numPr>
        <w:spacing w:line="360" w:lineRule="auto"/>
        <w:rPr>
          <w:rFonts w:ascii="宋体" w:hAnsi="宋体"/>
          <w:color w:val="000000"/>
          <w:highlight w:val="none"/>
        </w:rPr>
      </w:pPr>
      <w:r>
        <w:rPr>
          <w:rFonts w:hint="eastAsia" w:ascii="宋体" w:hAnsi="宋体"/>
          <w:color w:val="000000"/>
          <w:highlight w:val="none"/>
        </w:rPr>
        <w:t>耳机与接收机一体化集成设计，接收机采用非入耳设计，方便，卫生；</w:t>
      </w:r>
    </w:p>
    <w:p>
      <w:pPr>
        <w:numPr>
          <w:ilvl w:val="0"/>
          <w:numId w:val="10"/>
        </w:numPr>
        <w:spacing w:line="360" w:lineRule="auto"/>
        <w:rPr>
          <w:rFonts w:ascii="宋体" w:hAnsi="宋体"/>
          <w:color w:val="000000"/>
          <w:highlight w:val="none"/>
        </w:rPr>
      </w:pPr>
      <w:r>
        <w:rPr>
          <w:rFonts w:hint="eastAsia" w:ascii="宋体" w:hAnsi="宋体"/>
          <w:color w:val="000000"/>
          <w:highlight w:val="none"/>
        </w:rPr>
        <w:t>接收机为非入耳式挂耳佩戴，耳机与接收机一体化设计；</w:t>
      </w:r>
    </w:p>
    <w:p>
      <w:pPr>
        <w:numPr>
          <w:ilvl w:val="0"/>
          <w:numId w:val="10"/>
        </w:numPr>
        <w:spacing w:line="360" w:lineRule="auto"/>
        <w:rPr>
          <w:rFonts w:ascii="宋体" w:hAnsi="宋体"/>
          <w:color w:val="000000"/>
          <w:highlight w:val="none"/>
        </w:rPr>
      </w:pPr>
      <w:r>
        <w:rPr>
          <w:rFonts w:ascii="宋体" w:hAnsi="宋体"/>
          <w:color w:val="000000"/>
          <w:highlight w:val="none"/>
        </w:rPr>
        <w:t>可自动锁定已匹配的发射机频道，无需每次手动调节，开机即用；</w:t>
      </w:r>
    </w:p>
    <w:p>
      <w:pPr>
        <w:numPr>
          <w:ilvl w:val="0"/>
          <w:numId w:val="10"/>
        </w:numPr>
        <w:spacing w:line="360" w:lineRule="auto"/>
        <w:rPr>
          <w:rFonts w:ascii="宋体" w:hAnsi="宋体"/>
          <w:color w:val="000000"/>
          <w:highlight w:val="none"/>
        </w:rPr>
      </w:pPr>
      <w:r>
        <w:rPr>
          <w:rFonts w:ascii="宋体" w:hAnsi="宋体"/>
          <w:color w:val="000000"/>
          <w:highlight w:val="none"/>
        </w:rPr>
        <w:t>带有脱团提醒功能，当游客脱离团队范围时，接收机自动语音提醒游客“请跟上团队”，避免游客脱团、掉队；</w:t>
      </w:r>
    </w:p>
    <w:p>
      <w:pPr>
        <w:numPr>
          <w:ilvl w:val="0"/>
          <w:numId w:val="10"/>
        </w:numPr>
        <w:spacing w:line="360" w:lineRule="auto"/>
        <w:rPr>
          <w:rFonts w:ascii="宋体" w:hAnsi="宋体"/>
          <w:color w:val="000000"/>
          <w:highlight w:val="none"/>
        </w:rPr>
      </w:pPr>
      <w:r>
        <w:rPr>
          <w:rFonts w:hint="eastAsia" w:ascii="宋体" w:hAnsi="宋体"/>
          <w:color w:val="000000"/>
          <w:highlight w:val="none"/>
        </w:rPr>
        <w:t>接收机频道自动跟随发射机跳变，无需收听者操作，轻松排除干扰；</w:t>
      </w:r>
    </w:p>
    <w:p>
      <w:pPr>
        <w:numPr>
          <w:ilvl w:val="0"/>
          <w:numId w:val="10"/>
        </w:numPr>
        <w:spacing w:line="360" w:lineRule="auto"/>
        <w:rPr>
          <w:rFonts w:ascii="宋体" w:hAnsi="宋体"/>
          <w:color w:val="000000"/>
          <w:highlight w:val="none"/>
        </w:rPr>
      </w:pPr>
      <w:r>
        <w:rPr>
          <w:rFonts w:ascii="宋体" w:hAnsi="宋体"/>
          <w:color w:val="000000"/>
          <w:highlight w:val="none"/>
        </w:rPr>
        <w:t>具有音量调节按键，佩戴时也可以方便的随时调节音量；</w:t>
      </w:r>
    </w:p>
    <w:p>
      <w:pPr>
        <w:numPr>
          <w:ilvl w:val="0"/>
          <w:numId w:val="10"/>
        </w:numPr>
        <w:spacing w:line="360" w:lineRule="auto"/>
        <w:rPr>
          <w:rFonts w:ascii="宋体" w:hAnsi="宋体"/>
          <w:color w:val="000000"/>
          <w:highlight w:val="none"/>
        </w:rPr>
      </w:pPr>
      <w:r>
        <w:rPr>
          <w:rFonts w:ascii="宋体" w:hAnsi="宋体"/>
          <w:color w:val="000000"/>
          <w:highlight w:val="none"/>
        </w:rPr>
        <w:t>#</w:t>
      </w:r>
      <w:r>
        <w:rPr>
          <w:rFonts w:hint="eastAsia" w:ascii="宋体" w:hAnsi="宋体"/>
          <w:color w:val="000000"/>
          <w:highlight w:val="none"/>
        </w:rPr>
        <w:t>接收机具有防盗功能，接收机跟随发射机自动开关机，无需接收机进行开关机操作。</w:t>
      </w:r>
    </w:p>
    <w:p>
      <w:pPr>
        <w:keepNext/>
        <w:keepLines/>
        <w:spacing w:before="260" w:after="260" w:line="416" w:lineRule="auto"/>
        <w:outlineLvl w:val="2"/>
        <w:rPr>
          <w:rFonts w:ascii="宋体" w:hAnsi="宋体"/>
          <w:b/>
          <w:bCs/>
          <w:color w:val="000000"/>
          <w:sz w:val="24"/>
          <w:highlight w:val="none"/>
        </w:rPr>
      </w:pPr>
      <w:r>
        <w:rPr>
          <w:rFonts w:ascii="宋体" w:hAnsi="宋体"/>
          <w:b/>
          <w:bCs/>
          <w:color w:val="000000"/>
          <w:sz w:val="24"/>
          <w:highlight w:val="none"/>
        </w:rPr>
        <w:t>1.1.3</w:t>
      </w:r>
      <w:r>
        <w:rPr>
          <w:rFonts w:hint="eastAsia" w:ascii="宋体" w:hAnsi="宋体"/>
          <w:b/>
          <w:bCs/>
          <w:color w:val="000000"/>
          <w:sz w:val="24"/>
          <w:highlight w:val="none"/>
        </w:rPr>
        <w:t>充电储存箱</w:t>
      </w:r>
    </w:p>
    <w:p>
      <w:pPr>
        <w:numPr>
          <w:ilvl w:val="0"/>
          <w:numId w:val="11"/>
        </w:numPr>
        <w:spacing w:line="360" w:lineRule="auto"/>
        <w:rPr>
          <w:rFonts w:ascii="宋体" w:hAnsi="宋体"/>
          <w:color w:val="000000"/>
          <w:highlight w:val="none"/>
        </w:rPr>
      </w:pPr>
      <w:r>
        <w:rPr>
          <w:rFonts w:ascii="宋体" w:hAnsi="宋体"/>
          <w:color w:val="000000"/>
          <w:highlight w:val="none"/>
        </w:rPr>
        <w:t>充电箱具有消毒功能</w:t>
      </w:r>
      <w:r>
        <w:rPr>
          <w:rFonts w:hint="eastAsia" w:ascii="宋体" w:hAnsi="宋体"/>
          <w:color w:val="000000"/>
          <w:highlight w:val="none"/>
        </w:rPr>
        <w:t>，</w:t>
      </w:r>
      <w:r>
        <w:rPr>
          <w:rFonts w:ascii="宋体" w:hAnsi="宋体"/>
          <w:color w:val="000000"/>
          <w:highlight w:val="none"/>
        </w:rPr>
        <w:t>充电、消毒可同时</w:t>
      </w:r>
      <w:r>
        <w:rPr>
          <w:rFonts w:hint="eastAsia" w:ascii="宋体" w:hAnsi="宋体"/>
          <w:color w:val="000000"/>
          <w:highlight w:val="none"/>
        </w:rPr>
        <w:t>进行也可分开进行</w:t>
      </w:r>
      <w:r>
        <w:rPr>
          <w:rFonts w:ascii="宋体" w:hAnsi="宋体"/>
          <w:color w:val="000000"/>
          <w:highlight w:val="none"/>
        </w:rPr>
        <w:t>；</w:t>
      </w:r>
    </w:p>
    <w:p>
      <w:pPr>
        <w:numPr>
          <w:ilvl w:val="0"/>
          <w:numId w:val="11"/>
        </w:numPr>
        <w:spacing w:line="360" w:lineRule="auto"/>
        <w:rPr>
          <w:rFonts w:ascii="宋体" w:hAnsi="宋体"/>
          <w:color w:val="000000"/>
          <w:highlight w:val="none"/>
        </w:rPr>
      </w:pPr>
      <w:r>
        <w:rPr>
          <w:rFonts w:ascii="宋体" w:hAnsi="宋体"/>
          <w:color w:val="000000"/>
          <w:highlight w:val="none"/>
        </w:rPr>
        <w:t>每箱可对发射机及接收机同时充电，同时充电数量不低于50个；</w:t>
      </w:r>
    </w:p>
    <w:p>
      <w:pPr>
        <w:numPr>
          <w:ilvl w:val="0"/>
          <w:numId w:val="11"/>
        </w:numPr>
        <w:spacing w:line="360" w:lineRule="auto"/>
        <w:rPr>
          <w:rFonts w:ascii="宋体" w:hAnsi="宋体"/>
          <w:color w:val="000000"/>
          <w:highlight w:val="none"/>
        </w:rPr>
      </w:pPr>
      <w:r>
        <w:rPr>
          <w:rFonts w:ascii="宋体" w:hAnsi="宋体"/>
          <w:color w:val="000000"/>
          <w:highlight w:val="none"/>
        </w:rPr>
        <w:t>智能充电管理，采用涓流预充--恒流--恒压充电模式，在快速、安全充电的同时，显著提升电池使用寿命。</w:t>
      </w:r>
    </w:p>
    <w:p>
      <w:pPr>
        <w:numPr>
          <w:ilvl w:val="0"/>
          <w:numId w:val="11"/>
        </w:numPr>
        <w:spacing w:line="360" w:lineRule="auto"/>
        <w:rPr>
          <w:rFonts w:ascii="宋体" w:hAnsi="宋体"/>
          <w:color w:val="000000"/>
          <w:highlight w:val="none"/>
        </w:rPr>
      </w:pPr>
      <w:r>
        <w:rPr>
          <w:rFonts w:ascii="宋体" w:hAnsi="宋体"/>
          <w:color w:val="000000"/>
          <w:highlight w:val="none"/>
        </w:rPr>
        <w:t>#</w:t>
      </w:r>
      <w:r>
        <w:rPr>
          <w:rFonts w:hint="eastAsia" w:ascii="宋体" w:hAnsi="宋体"/>
          <w:color w:val="000000"/>
          <w:highlight w:val="none"/>
        </w:rPr>
        <w:t>具备一键设置功能，发射机可通过充电箱直接对接收机进行批量设置。</w:t>
      </w:r>
    </w:p>
    <w:p>
      <w:pPr>
        <w:spacing w:line="360" w:lineRule="auto"/>
        <w:ind w:left="840"/>
        <w:rPr>
          <w:rFonts w:ascii="宋体" w:hAnsi="宋体"/>
          <w:color w:val="000000"/>
          <w:highlight w:val="none"/>
        </w:rPr>
      </w:pPr>
    </w:p>
    <w:p>
      <w:pPr>
        <w:keepNext/>
        <w:keepLines/>
        <w:spacing w:before="120" w:after="120"/>
        <w:outlineLvl w:val="1"/>
        <w:rPr>
          <w:rFonts w:ascii="宋体" w:hAnsi="宋体"/>
          <w:b/>
          <w:color w:val="000000"/>
          <w:sz w:val="24"/>
          <w:highlight w:val="none"/>
        </w:rPr>
      </w:pPr>
      <w:r>
        <w:rPr>
          <w:rFonts w:hint="eastAsia" w:ascii="宋体" w:hAnsi="宋体"/>
          <w:b/>
          <w:color w:val="000000"/>
          <w:sz w:val="24"/>
          <w:highlight w:val="none"/>
        </w:rPr>
        <w:t>1</w:t>
      </w:r>
      <w:r>
        <w:rPr>
          <w:rFonts w:ascii="宋体" w:hAnsi="宋体"/>
          <w:b/>
          <w:color w:val="000000"/>
          <w:sz w:val="24"/>
          <w:highlight w:val="none"/>
        </w:rPr>
        <w:t>.</w:t>
      </w:r>
      <w:r>
        <w:rPr>
          <w:rFonts w:hint="eastAsia" w:ascii="宋体" w:hAnsi="宋体"/>
          <w:b/>
          <w:color w:val="000000"/>
          <w:sz w:val="24"/>
          <w:highlight w:val="none"/>
        </w:rPr>
        <w:t>2其他要求</w:t>
      </w:r>
    </w:p>
    <w:p>
      <w:pPr>
        <w:keepNext/>
        <w:keepLines/>
        <w:spacing w:before="260" w:after="260" w:line="416" w:lineRule="auto"/>
        <w:outlineLvl w:val="2"/>
        <w:rPr>
          <w:rFonts w:ascii="宋体" w:hAnsi="宋体"/>
          <w:b/>
          <w:bCs/>
          <w:color w:val="000000"/>
          <w:sz w:val="24"/>
          <w:highlight w:val="none"/>
        </w:rPr>
      </w:pPr>
      <w:r>
        <w:rPr>
          <w:rFonts w:ascii="宋体" w:hAnsi="宋体"/>
          <w:b/>
          <w:bCs/>
          <w:color w:val="000000"/>
          <w:sz w:val="24"/>
          <w:highlight w:val="none"/>
        </w:rPr>
        <w:t>1.</w:t>
      </w:r>
      <w:r>
        <w:rPr>
          <w:rFonts w:hint="eastAsia" w:ascii="宋体" w:hAnsi="宋体"/>
          <w:b/>
          <w:bCs/>
          <w:color w:val="000000"/>
          <w:sz w:val="24"/>
          <w:highlight w:val="none"/>
        </w:rPr>
        <w:t>2</w:t>
      </w:r>
      <w:r>
        <w:rPr>
          <w:rFonts w:ascii="宋体" w:hAnsi="宋体"/>
          <w:b/>
          <w:bCs/>
          <w:color w:val="000000"/>
          <w:sz w:val="24"/>
          <w:highlight w:val="none"/>
        </w:rPr>
        <w:t>.</w:t>
      </w:r>
      <w:r>
        <w:rPr>
          <w:rFonts w:hint="eastAsia" w:ascii="宋体" w:hAnsi="宋体"/>
          <w:b/>
          <w:bCs/>
          <w:color w:val="000000"/>
          <w:sz w:val="24"/>
          <w:highlight w:val="none"/>
        </w:rPr>
        <w:t>1质保期要求</w:t>
      </w:r>
    </w:p>
    <w:p>
      <w:pPr>
        <w:numPr>
          <w:ilvl w:val="0"/>
          <w:numId w:val="12"/>
        </w:numPr>
        <w:spacing w:line="360" w:lineRule="auto"/>
        <w:rPr>
          <w:rFonts w:ascii="宋体" w:hAnsi="宋体"/>
          <w:color w:val="000000"/>
          <w:highlight w:val="none"/>
        </w:rPr>
      </w:pPr>
      <w:r>
        <w:rPr>
          <w:rFonts w:hint="eastAsia" w:ascii="宋体" w:hAnsi="宋体"/>
          <w:color w:val="000000"/>
          <w:highlight w:val="none"/>
        </w:rPr>
        <w:t>自验收合格之日起质保期为三年。</w:t>
      </w:r>
    </w:p>
    <w:p>
      <w:pPr>
        <w:numPr>
          <w:ilvl w:val="0"/>
          <w:numId w:val="12"/>
        </w:numPr>
        <w:spacing w:line="360" w:lineRule="auto"/>
        <w:rPr>
          <w:rFonts w:ascii="宋体" w:hAnsi="宋体"/>
          <w:color w:val="000000"/>
          <w:highlight w:val="none"/>
        </w:rPr>
      </w:pPr>
      <w:r>
        <w:rPr>
          <w:rFonts w:hint="eastAsia" w:ascii="宋体" w:hAnsi="宋体"/>
          <w:color w:val="000000"/>
          <w:highlight w:val="none"/>
        </w:rPr>
        <w:t>供应商应提供7*24的实时技术支持。提供热线电话或Email、传真等方式随时回答用户各种技术问题并在24小时内提出解决方案。</w:t>
      </w:r>
    </w:p>
    <w:p>
      <w:pPr>
        <w:numPr>
          <w:ilvl w:val="0"/>
          <w:numId w:val="12"/>
        </w:numPr>
        <w:spacing w:line="360" w:lineRule="auto"/>
        <w:rPr>
          <w:rFonts w:ascii="宋体" w:hAnsi="宋体"/>
          <w:color w:val="000000"/>
          <w:highlight w:val="none"/>
        </w:rPr>
      </w:pPr>
      <w:r>
        <w:rPr>
          <w:rFonts w:hint="eastAsia" w:ascii="宋体" w:hAnsi="宋体"/>
          <w:color w:val="000000"/>
          <w:highlight w:val="none"/>
        </w:rPr>
        <w:t>7*24小时的实时故障响应。</w:t>
      </w:r>
    </w:p>
    <w:p>
      <w:pPr>
        <w:numPr>
          <w:ilvl w:val="0"/>
          <w:numId w:val="12"/>
        </w:numPr>
        <w:spacing w:line="360" w:lineRule="auto"/>
        <w:rPr>
          <w:rFonts w:ascii="宋体" w:hAnsi="宋体"/>
          <w:color w:val="000000"/>
          <w:highlight w:val="none"/>
        </w:rPr>
      </w:pPr>
      <w:r>
        <w:rPr>
          <w:rFonts w:hint="eastAsia" w:ascii="宋体" w:hAnsi="宋体"/>
          <w:color w:val="000000"/>
          <w:highlight w:val="none"/>
        </w:rPr>
        <w:t>项目验收完毕后，供应商需要定期电话、现场跟踪产品使用情况，听取意见和建议，及时分析产品存在的问题，并随时给予解决。必要时，供应商应派遣技术人员去现场解决存在的问题。</w:t>
      </w:r>
    </w:p>
    <w:p>
      <w:pPr>
        <w:keepNext/>
        <w:keepLines/>
        <w:spacing w:before="260" w:after="260" w:line="416" w:lineRule="auto"/>
        <w:outlineLvl w:val="2"/>
        <w:rPr>
          <w:rFonts w:ascii="宋体" w:hAnsi="宋体"/>
          <w:b/>
          <w:bCs/>
          <w:color w:val="000000"/>
          <w:sz w:val="24"/>
          <w:highlight w:val="none"/>
        </w:rPr>
      </w:pPr>
      <w:r>
        <w:rPr>
          <w:rFonts w:ascii="宋体" w:hAnsi="宋体"/>
          <w:b/>
          <w:bCs/>
          <w:color w:val="000000"/>
          <w:sz w:val="24"/>
          <w:highlight w:val="none"/>
        </w:rPr>
        <w:t>1.</w:t>
      </w:r>
      <w:r>
        <w:rPr>
          <w:rFonts w:hint="eastAsia" w:ascii="宋体" w:hAnsi="宋体"/>
          <w:b/>
          <w:bCs/>
          <w:color w:val="000000"/>
          <w:sz w:val="24"/>
          <w:highlight w:val="none"/>
        </w:rPr>
        <w:t>2</w:t>
      </w:r>
      <w:r>
        <w:rPr>
          <w:rFonts w:ascii="宋体" w:hAnsi="宋体"/>
          <w:b/>
          <w:bCs/>
          <w:color w:val="000000"/>
          <w:sz w:val="24"/>
          <w:highlight w:val="none"/>
        </w:rPr>
        <w:t>.</w:t>
      </w:r>
      <w:r>
        <w:rPr>
          <w:rFonts w:hint="eastAsia" w:ascii="宋体" w:hAnsi="宋体"/>
          <w:b/>
          <w:bCs/>
          <w:color w:val="000000"/>
          <w:sz w:val="24"/>
          <w:highlight w:val="none"/>
        </w:rPr>
        <w:t>2团队人员要求</w:t>
      </w:r>
    </w:p>
    <w:p>
      <w:pPr>
        <w:numPr>
          <w:ilvl w:val="0"/>
          <w:numId w:val="13"/>
        </w:numPr>
        <w:spacing w:line="360" w:lineRule="auto"/>
        <w:rPr>
          <w:rFonts w:ascii="宋体" w:hAnsi="宋体"/>
          <w:color w:val="000000"/>
          <w:highlight w:val="none"/>
        </w:rPr>
      </w:pPr>
      <w:r>
        <w:rPr>
          <w:rFonts w:ascii="宋体" w:hAnsi="宋体"/>
          <w:color w:val="000000"/>
          <w:highlight w:val="none"/>
        </w:rPr>
        <w:t>应保证项目队伍人员的充足和人员结构合理性，建立高效的项目管理制度，健全各项保障措施和质量保障体系，以便于项目顺利进行，并应任命一名全职项目经理，控制本项目整体进度和质量，保证项目按期完成。在项目执行期间，更换项目经理和主要技术人员，必须得到甲方书面同意</w:t>
      </w:r>
      <w:r>
        <w:rPr>
          <w:rFonts w:hint="eastAsia" w:ascii="宋体" w:hAnsi="宋体"/>
          <w:color w:val="000000"/>
          <w:highlight w:val="none"/>
        </w:rPr>
        <w:t>。</w:t>
      </w:r>
    </w:p>
    <w:p>
      <w:pPr>
        <w:keepNext/>
        <w:keepLines/>
        <w:spacing w:before="260" w:after="260" w:line="416" w:lineRule="auto"/>
        <w:outlineLvl w:val="2"/>
        <w:rPr>
          <w:rFonts w:ascii="宋体" w:hAnsi="宋体"/>
          <w:b/>
          <w:bCs/>
          <w:color w:val="000000"/>
          <w:sz w:val="24"/>
          <w:highlight w:val="none"/>
        </w:rPr>
      </w:pPr>
      <w:r>
        <w:rPr>
          <w:rFonts w:ascii="宋体" w:hAnsi="宋体"/>
          <w:b/>
          <w:bCs/>
          <w:color w:val="000000"/>
          <w:sz w:val="24"/>
          <w:highlight w:val="none"/>
        </w:rPr>
        <w:t>1.</w:t>
      </w:r>
      <w:r>
        <w:rPr>
          <w:rFonts w:hint="eastAsia" w:ascii="宋体" w:hAnsi="宋体"/>
          <w:b/>
          <w:bCs/>
          <w:color w:val="000000"/>
          <w:sz w:val="24"/>
          <w:highlight w:val="none"/>
        </w:rPr>
        <w:t>2</w:t>
      </w:r>
      <w:r>
        <w:rPr>
          <w:rFonts w:ascii="宋体" w:hAnsi="宋体"/>
          <w:b/>
          <w:bCs/>
          <w:color w:val="000000"/>
          <w:sz w:val="24"/>
          <w:highlight w:val="none"/>
        </w:rPr>
        <w:t>.</w:t>
      </w:r>
      <w:r>
        <w:rPr>
          <w:rFonts w:hint="eastAsia" w:ascii="宋体" w:hAnsi="宋体"/>
          <w:b/>
          <w:bCs/>
          <w:color w:val="000000"/>
          <w:sz w:val="24"/>
          <w:highlight w:val="none"/>
        </w:rPr>
        <w:t>3培训要求</w:t>
      </w:r>
    </w:p>
    <w:p>
      <w:pPr>
        <w:numPr>
          <w:ilvl w:val="0"/>
          <w:numId w:val="14"/>
        </w:numPr>
        <w:spacing w:line="360" w:lineRule="auto"/>
        <w:rPr>
          <w:rFonts w:ascii="宋体" w:hAnsi="宋体"/>
          <w:color w:val="000000"/>
          <w:highlight w:val="none"/>
        </w:rPr>
      </w:pPr>
      <w:r>
        <w:rPr>
          <w:rFonts w:hint="eastAsia" w:ascii="宋体" w:hAnsi="宋体"/>
          <w:color w:val="000000"/>
          <w:highlight w:val="none"/>
        </w:rPr>
        <w:t>一般提供产品的理论学习，并根据不同课程加以实验环境下的实际操作，使用户快速了解产品功能，学习过程中提供完备的中文学习资料，如有问题，随问随答。</w:t>
      </w:r>
    </w:p>
    <w:p>
      <w:pPr>
        <w:numPr>
          <w:ilvl w:val="0"/>
          <w:numId w:val="14"/>
        </w:numPr>
        <w:spacing w:line="360" w:lineRule="auto"/>
        <w:rPr>
          <w:rFonts w:ascii="宋体" w:hAnsi="宋体"/>
          <w:color w:val="000000"/>
          <w:highlight w:val="none"/>
        </w:rPr>
      </w:pPr>
      <w:r>
        <w:rPr>
          <w:rFonts w:hint="eastAsia" w:ascii="宋体" w:hAnsi="宋体"/>
          <w:color w:val="000000"/>
          <w:highlight w:val="none"/>
        </w:rPr>
        <w:t>用户还可根据实际情况提请现场培训，现场培训将由供应商在采购人指定现场进行实际使用操作培训，并对培训过程中出现的问题进行解答。</w:t>
      </w:r>
    </w:p>
    <w:p>
      <w:pPr>
        <w:numPr>
          <w:ilvl w:val="0"/>
          <w:numId w:val="14"/>
        </w:numPr>
        <w:spacing w:line="360" w:lineRule="auto"/>
        <w:rPr>
          <w:rFonts w:ascii="宋体" w:hAnsi="宋体"/>
          <w:color w:val="000000"/>
          <w:highlight w:val="none"/>
        </w:rPr>
      </w:pPr>
      <w:r>
        <w:rPr>
          <w:rFonts w:hint="eastAsia" w:ascii="宋体" w:hAnsi="宋体"/>
          <w:color w:val="000000"/>
          <w:highlight w:val="none"/>
        </w:rPr>
        <w:t>供应商需要详细描述培训方案，包括培训计划、方式、培训内容、培训课程、师资安排、培训对象、教材、培训工作安排等内容，并对培训效果进行评估。</w:t>
      </w:r>
    </w:p>
    <w:p>
      <w:pPr>
        <w:spacing w:line="360" w:lineRule="auto"/>
        <w:ind w:firstLine="480" w:firstLineChars="200"/>
        <w:rPr>
          <w:rFonts w:ascii="宋体" w:hAnsi="宋体" w:cs="宋体"/>
          <w:color w:val="FF0000"/>
          <w:sz w:val="24"/>
          <w:highlight w:val="none"/>
        </w:rPr>
      </w:pPr>
    </w:p>
    <w:p>
      <w:pPr>
        <w:rPr>
          <w:b/>
          <w:sz w:val="36"/>
          <w:szCs w:val="36"/>
          <w:highlight w:val="none"/>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B0604020202020204"/>
    <w:charset w:val="86"/>
    <w:family w:val="modern"/>
    <w:pitch w:val="default"/>
    <w:sig w:usb0="00000000" w:usb1="00000000" w:usb2="00000010" w:usb3="00000000" w:csb0="00040000" w:csb1="00000000"/>
  </w:font>
  <w:font w:name="ˎ̥">
    <w:altName w:val="宋体"/>
    <w:panose1 w:val="020B0604020202020204"/>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B0604020202020204"/>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83</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pPr>
      <w:pStyle w:val="28"/>
      <w:ind w:right="360"/>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 xml:space="preserve">中钢招标有限责任公司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6A3A2C"/>
    <w:multiLevelType w:val="multilevel"/>
    <w:tmpl w:val="A26A3A2C"/>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
    <w:nsid w:val="B2EA7F8F"/>
    <w:multiLevelType w:val="multilevel"/>
    <w:tmpl w:val="B2EA7F8F"/>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
    <w:nsid w:val="0000000A"/>
    <w:multiLevelType w:val="multilevel"/>
    <w:tmpl w:val="0000000A"/>
    <w:lvl w:ilvl="0" w:tentative="0">
      <w:start w:val="1"/>
      <w:numFmt w:val="decimal"/>
      <w:pStyle w:val="10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4"/>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0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3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F"/>
    <w:multiLevelType w:val="multilevel"/>
    <w:tmpl w:val="0000002F"/>
    <w:lvl w:ilvl="0" w:tentative="0">
      <w:start w:val="1"/>
      <w:numFmt w:val="decimal"/>
      <w:pStyle w:val="10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AFF0D7A"/>
    <w:multiLevelType w:val="multilevel"/>
    <w:tmpl w:val="0AFF0D7A"/>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9">
    <w:nsid w:val="0E230849"/>
    <w:multiLevelType w:val="multilevel"/>
    <w:tmpl w:val="0E230849"/>
    <w:lvl w:ilvl="0" w:tentative="0">
      <w:start w:val="1"/>
      <w:numFmt w:val="decimal"/>
      <w:pStyle w:val="209"/>
      <w:lvlText w:val="%1"/>
      <w:lvlJc w:val="left"/>
      <w:pPr>
        <w:ind w:left="680" w:hanging="680"/>
      </w:pPr>
      <w:rPr>
        <w:rFonts w:hint="eastAsia" w:ascii="宋体" w:hAnsi="宋体" w:eastAsia="宋体"/>
      </w:rPr>
    </w:lvl>
    <w:lvl w:ilvl="1" w:tentative="0">
      <w:start w:val="1"/>
      <w:numFmt w:val="decimal"/>
      <w:pStyle w:val="210"/>
      <w:lvlText w:val="%1.%2"/>
      <w:lvlJc w:val="left"/>
      <w:pPr>
        <w:ind w:left="851" w:hanging="851"/>
      </w:pPr>
      <w:rPr>
        <w:rFonts w:hint="eastAsia" w:ascii="宋体" w:hAnsi="宋体" w:eastAsia="宋体"/>
        <w:color w:val="auto"/>
      </w:rPr>
    </w:lvl>
    <w:lvl w:ilvl="2" w:tentative="0">
      <w:start w:val="1"/>
      <w:numFmt w:val="decimal"/>
      <w:pStyle w:val="21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0EB206ED"/>
    <w:multiLevelType w:val="multilevel"/>
    <w:tmpl w:val="0EB206ED"/>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25491462"/>
    <w:multiLevelType w:val="multilevel"/>
    <w:tmpl w:val="25491462"/>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26B06D38"/>
    <w:multiLevelType w:val="multilevel"/>
    <w:tmpl w:val="26B06D38"/>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22615F4"/>
    <w:multiLevelType w:val="multilevel"/>
    <w:tmpl w:val="422615F4"/>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5"/>
  </w:num>
  <w:num w:numId="2">
    <w:abstractNumId w:val="7"/>
  </w:num>
  <w:num w:numId="3">
    <w:abstractNumId w:val="2"/>
  </w:num>
  <w:num w:numId="4">
    <w:abstractNumId w:val="6"/>
  </w:num>
  <w:num w:numId="5">
    <w:abstractNumId w:val="4"/>
  </w:num>
  <w:num w:numId="6">
    <w:abstractNumId w:val="3"/>
  </w:num>
  <w:num w:numId="7">
    <w:abstractNumId w:val="9"/>
  </w:num>
  <w:num w:numId="8">
    <w:abstractNumId w:val="10"/>
  </w:num>
  <w:num w:numId="9">
    <w:abstractNumId w:val="12"/>
  </w:num>
  <w:num w:numId="10">
    <w:abstractNumId w:val="8"/>
  </w:num>
  <w:num w:numId="11">
    <w:abstractNumId w:val="11"/>
  </w:num>
  <w:num w:numId="12">
    <w:abstractNumId w:val="0"/>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WRlNTlmMTdhZmUzY2JkYmRiOGU5NGZlYzZiMWZmOT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D6F"/>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1EF1"/>
    <w:rsid w:val="0001235C"/>
    <w:rsid w:val="00012486"/>
    <w:rsid w:val="000124BE"/>
    <w:rsid w:val="000125B2"/>
    <w:rsid w:val="000125FF"/>
    <w:rsid w:val="00012A66"/>
    <w:rsid w:val="00012BE6"/>
    <w:rsid w:val="00012C45"/>
    <w:rsid w:val="00012EBE"/>
    <w:rsid w:val="00013121"/>
    <w:rsid w:val="000131D3"/>
    <w:rsid w:val="000136DC"/>
    <w:rsid w:val="000137F7"/>
    <w:rsid w:val="00013965"/>
    <w:rsid w:val="00013DAB"/>
    <w:rsid w:val="00013FB5"/>
    <w:rsid w:val="00014156"/>
    <w:rsid w:val="0001416B"/>
    <w:rsid w:val="000141D5"/>
    <w:rsid w:val="00014444"/>
    <w:rsid w:val="00014851"/>
    <w:rsid w:val="000149E0"/>
    <w:rsid w:val="00014C69"/>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6A7"/>
    <w:rsid w:val="000168D9"/>
    <w:rsid w:val="000169A7"/>
    <w:rsid w:val="00016E72"/>
    <w:rsid w:val="000173B8"/>
    <w:rsid w:val="0001745D"/>
    <w:rsid w:val="00017521"/>
    <w:rsid w:val="00017582"/>
    <w:rsid w:val="00017674"/>
    <w:rsid w:val="000178F8"/>
    <w:rsid w:val="00017A16"/>
    <w:rsid w:val="00017A27"/>
    <w:rsid w:val="00017A3B"/>
    <w:rsid w:val="00017A46"/>
    <w:rsid w:val="00017B36"/>
    <w:rsid w:val="00017C5E"/>
    <w:rsid w:val="00017D79"/>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884"/>
    <w:rsid w:val="000268C5"/>
    <w:rsid w:val="00026AAC"/>
    <w:rsid w:val="00026D3D"/>
    <w:rsid w:val="00026F4A"/>
    <w:rsid w:val="00026FF0"/>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B11"/>
    <w:rsid w:val="00030D81"/>
    <w:rsid w:val="00030EDC"/>
    <w:rsid w:val="00031069"/>
    <w:rsid w:val="0003106E"/>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C74"/>
    <w:rsid w:val="00034F4A"/>
    <w:rsid w:val="000352D3"/>
    <w:rsid w:val="0003536A"/>
    <w:rsid w:val="000354EC"/>
    <w:rsid w:val="000357FF"/>
    <w:rsid w:val="00035B0F"/>
    <w:rsid w:val="00035C34"/>
    <w:rsid w:val="00035DDC"/>
    <w:rsid w:val="00035FEF"/>
    <w:rsid w:val="00036158"/>
    <w:rsid w:val="00036235"/>
    <w:rsid w:val="0003628C"/>
    <w:rsid w:val="00036301"/>
    <w:rsid w:val="000363BC"/>
    <w:rsid w:val="00036500"/>
    <w:rsid w:val="0003668D"/>
    <w:rsid w:val="000366A5"/>
    <w:rsid w:val="0003683A"/>
    <w:rsid w:val="000369F4"/>
    <w:rsid w:val="00036A1C"/>
    <w:rsid w:val="00036B73"/>
    <w:rsid w:val="00036D6E"/>
    <w:rsid w:val="00036E36"/>
    <w:rsid w:val="00036EE2"/>
    <w:rsid w:val="000370CE"/>
    <w:rsid w:val="000371CF"/>
    <w:rsid w:val="00037376"/>
    <w:rsid w:val="000373B8"/>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61"/>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4F58"/>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314"/>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6A"/>
    <w:rsid w:val="00063AB9"/>
    <w:rsid w:val="00063C49"/>
    <w:rsid w:val="0006401D"/>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A68"/>
    <w:rsid w:val="00066C16"/>
    <w:rsid w:val="00066E01"/>
    <w:rsid w:val="0006751D"/>
    <w:rsid w:val="00067529"/>
    <w:rsid w:val="00067802"/>
    <w:rsid w:val="000679C4"/>
    <w:rsid w:val="00067D43"/>
    <w:rsid w:val="00067D79"/>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78"/>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3F28"/>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176"/>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45A"/>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10"/>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00"/>
    <w:rsid w:val="00090AAA"/>
    <w:rsid w:val="00090C22"/>
    <w:rsid w:val="00090CC8"/>
    <w:rsid w:val="00090F15"/>
    <w:rsid w:val="000911C7"/>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75"/>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4FEA"/>
    <w:rsid w:val="000A539A"/>
    <w:rsid w:val="000A54ED"/>
    <w:rsid w:val="000A5506"/>
    <w:rsid w:val="000A5577"/>
    <w:rsid w:val="000A5754"/>
    <w:rsid w:val="000A5860"/>
    <w:rsid w:val="000A5902"/>
    <w:rsid w:val="000A5D65"/>
    <w:rsid w:val="000A5E91"/>
    <w:rsid w:val="000A5EAC"/>
    <w:rsid w:val="000A60F3"/>
    <w:rsid w:val="000A62F1"/>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ED9"/>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B15"/>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46"/>
    <w:rsid w:val="000C1F62"/>
    <w:rsid w:val="000C206A"/>
    <w:rsid w:val="000C2090"/>
    <w:rsid w:val="000C2095"/>
    <w:rsid w:val="000C210C"/>
    <w:rsid w:val="000C219A"/>
    <w:rsid w:val="000C24A8"/>
    <w:rsid w:val="000C2612"/>
    <w:rsid w:val="000C2682"/>
    <w:rsid w:val="000C2692"/>
    <w:rsid w:val="000C2706"/>
    <w:rsid w:val="000C2707"/>
    <w:rsid w:val="000C2E10"/>
    <w:rsid w:val="000C3158"/>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AED"/>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9FD"/>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581"/>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880"/>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0ED"/>
    <w:rsid w:val="000F17AF"/>
    <w:rsid w:val="000F181A"/>
    <w:rsid w:val="000F1B9F"/>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5F33"/>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1CA"/>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DAD"/>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3EA"/>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5E5"/>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8A"/>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2A"/>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E31"/>
    <w:rsid w:val="0013710C"/>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5F"/>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13F"/>
    <w:rsid w:val="0014623B"/>
    <w:rsid w:val="00146568"/>
    <w:rsid w:val="00146705"/>
    <w:rsid w:val="0014676D"/>
    <w:rsid w:val="00146782"/>
    <w:rsid w:val="00146993"/>
    <w:rsid w:val="00146C9F"/>
    <w:rsid w:val="00146CFB"/>
    <w:rsid w:val="00146F6C"/>
    <w:rsid w:val="00146FDE"/>
    <w:rsid w:val="0014700B"/>
    <w:rsid w:val="00147261"/>
    <w:rsid w:val="00147382"/>
    <w:rsid w:val="001473A6"/>
    <w:rsid w:val="001473C3"/>
    <w:rsid w:val="00147723"/>
    <w:rsid w:val="00147A05"/>
    <w:rsid w:val="00147FCF"/>
    <w:rsid w:val="00147FEA"/>
    <w:rsid w:val="001501D5"/>
    <w:rsid w:val="00150506"/>
    <w:rsid w:val="00150591"/>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D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690"/>
    <w:rsid w:val="00156D28"/>
    <w:rsid w:val="00156D64"/>
    <w:rsid w:val="00156EF9"/>
    <w:rsid w:val="001570D9"/>
    <w:rsid w:val="00157375"/>
    <w:rsid w:val="001573CD"/>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3"/>
    <w:rsid w:val="001631B4"/>
    <w:rsid w:val="00163669"/>
    <w:rsid w:val="001638E0"/>
    <w:rsid w:val="001639E3"/>
    <w:rsid w:val="00163A1E"/>
    <w:rsid w:val="00163A32"/>
    <w:rsid w:val="00163B06"/>
    <w:rsid w:val="00163BBF"/>
    <w:rsid w:val="00163DD7"/>
    <w:rsid w:val="00163DF8"/>
    <w:rsid w:val="0016414D"/>
    <w:rsid w:val="00164242"/>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2C08"/>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7CE"/>
    <w:rsid w:val="00180829"/>
    <w:rsid w:val="0018083E"/>
    <w:rsid w:val="0018085E"/>
    <w:rsid w:val="00180954"/>
    <w:rsid w:val="00180975"/>
    <w:rsid w:val="001809B4"/>
    <w:rsid w:val="001809C7"/>
    <w:rsid w:val="00180D52"/>
    <w:rsid w:val="0018115A"/>
    <w:rsid w:val="001813A3"/>
    <w:rsid w:val="001813BA"/>
    <w:rsid w:val="001813BE"/>
    <w:rsid w:val="001813C3"/>
    <w:rsid w:val="00181581"/>
    <w:rsid w:val="0018189F"/>
    <w:rsid w:val="00181919"/>
    <w:rsid w:val="00181992"/>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5FC7"/>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025"/>
    <w:rsid w:val="00190143"/>
    <w:rsid w:val="0019015C"/>
    <w:rsid w:val="00190335"/>
    <w:rsid w:val="00190396"/>
    <w:rsid w:val="001907E2"/>
    <w:rsid w:val="00190CEE"/>
    <w:rsid w:val="001914A6"/>
    <w:rsid w:val="00191517"/>
    <w:rsid w:val="001915EB"/>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1FF"/>
    <w:rsid w:val="00193A98"/>
    <w:rsid w:val="00193BEE"/>
    <w:rsid w:val="00193C95"/>
    <w:rsid w:val="00193D98"/>
    <w:rsid w:val="00193E32"/>
    <w:rsid w:val="00194050"/>
    <w:rsid w:val="00194200"/>
    <w:rsid w:val="00194427"/>
    <w:rsid w:val="001944C6"/>
    <w:rsid w:val="00194892"/>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E51"/>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13"/>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28"/>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18"/>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123"/>
    <w:rsid w:val="001B2322"/>
    <w:rsid w:val="001B28F9"/>
    <w:rsid w:val="001B2A06"/>
    <w:rsid w:val="001B2D3E"/>
    <w:rsid w:val="001B2EB9"/>
    <w:rsid w:val="001B2F84"/>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AF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B09"/>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65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120"/>
    <w:rsid w:val="001D4254"/>
    <w:rsid w:val="001D42B2"/>
    <w:rsid w:val="001D4345"/>
    <w:rsid w:val="001D481F"/>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5E5C"/>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05F"/>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82"/>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07FFC"/>
    <w:rsid w:val="002105B2"/>
    <w:rsid w:val="002105C3"/>
    <w:rsid w:val="0021063C"/>
    <w:rsid w:val="0021085B"/>
    <w:rsid w:val="00210A3A"/>
    <w:rsid w:val="00210C07"/>
    <w:rsid w:val="00210E93"/>
    <w:rsid w:val="00211392"/>
    <w:rsid w:val="00211544"/>
    <w:rsid w:val="00211BE3"/>
    <w:rsid w:val="00211CAF"/>
    <w:rsid w:val="00211CF4"/>
    <w:rsid w:val="00211DA3"/>
    <w:rsid w:val="00211E81"/>
    <w:rsid w:val="00212379"/>
    <w:rsid w:val="002124C1"/>
    <w:rsid w:val="002125D6"/>
    <w:rsid w:val="00212B72"/>
    <w:rsid w:val="00212BA8"/>
    <w:rsid w:val="00212CA0"/>
    <w:rsid w:val="002130DE"/>
    <w:rsid w:val="002131C5"/>
    <w:rsid w:val="00213443"/>
    <w:rsid w:val="002139C6"/>
    <w:rsid w:val="002139FA"/>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6B"/>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88"/>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1F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6EDD"/>
    <w:rsid w:val="00237125"/>
    <w:rsid w:val="002371F0"/>
    <w:rsid w:val="00237712"/>
    <w:rsid w:val="002377C3"/>
    <w:rsid w:val="00237B33"/>
    <w:rsid w:val="00237C8B"/>
    <w:rsid w:val="00237DF5"/>
    <w:rsid w:val="00237E9C"/>
    <w:rsid w:val="00237F97"/>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CE3"/>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5F76"/>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CB"/>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1A7"/>
    <w:rsid w:val="002553A1"/>
    <w:rsid w:val="00255507"/>
    <w:rsid w:val="002557F8"/>
    <w:rsid w:val="002558CE"/>
    <w:rsid w:val="00255909"/>
    <w:rsid w:val="00255AFF"/>
    <w:rsid w:val="00255C30"/>
    <w:rsid w:val="00255DB7"/>
    <w:rsid w:val="00256234"/>
    <w:rsid w:val="00256587"/>
    <w:rsid w:val="002565FB"/>
    <w:rsid w:val="0025662A"/>
    <w:rsid w:val="00256A0B"/>
    <w:rsid w:val="00256B21"/>
    <w:rsid w:val="00256DC3"/>
    <w:rsid w:val="00256FCA"/>
    <w:rsid w:val="002570CA"/>
    <w:rsid w:val="00257212"/>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0E78"/>
    <w:rsid w:val="0026110D"/>
    <w:rsid w:val="002615F1"/>
    <w:rsid w:val="002616CB"/>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26"/>
    <w:rsid w:val="002720D3"/>
    <w:rsid w:val="0027225F"/>
    <w:rsid w:val="00272537"/>
    <w:rsid w:val="00272769"/>
    <w:rsid w:val="00272E7F"/>
    <w:rsid w:val="00273108"/>
    <w:rsid w:val="002731C8"/>
    <w:rsid w:val="0027360E"/>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BF8"/>
    <w:rsid w:val="00274C67"/>
    <w:rsid w:val="00274DD5"/>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A2"/>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764"/>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922"/>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0D2"/>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5A"/>
    <w:rsid w:val="002A30A1"/>
    <w:rsid w:val="002A350D"/>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6FB"/>
    <w:rsid w:val="002A6B4C"/>
    <w:rsid w:val="002A6C81"/>
    <w:rsid w:val="002A6CB1"/>
    <w:rsid w:val="002A6CBC"/>
    <w:rsid w:val="002A6CFE"/>
    <w:rsid w:val="002A700C"/>
    <w:rsid w:val="002A71C9"/>
    <w:rsid w:val="002A7544"/>
    <w:rsid w:val="002A77D7"/>
    <w:rsid w:val="002A7A0F"/>
    <w:rsid w:val="002A7B62"/>
    <w:rsid w:val="002A7CF1"/>
    <w:rsid w:val="002A7F5B"/>
    <w:rsid w:val="002B00E2"/>
    <w:rsid w:val="002B0299"/>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77E"/>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B6F"/>
    <w:rsid w:val="002C3CFE"/>
    <w:rsid w:val="002C407B"/>
    <w:rsid w:val="002C4310"/>
    <w:rsid w:val="002C43B0"/>
    <w:rsid w:val="002C47E8"/>
    <w:rsid w:val="002C4AB8"/>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7CE"/>
    <w:rsid w:val="002C6AE7"/>
    <w:rsid w:val="002C6EB7"/>
    <w:rsid w:val="002C7061"/>
    <w:rsid w:val="002C7161"/>
    <w:rsid w:val="002C73FB"/>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84"/>
    <w:rsid w:val="002D11D6"/>
    <w:rsid w:val="002D11EA"/>
    <w:rsid w:val="002D159C"/>
    <w:rsid w:val="002D19F8"/>
    <w:rsid w:val="002D1A90"/>
    <w:rsid w:val="002D1C06"/>
    <w:rsid w:val="002D20B0"/>
    <w:rsid w:val="002D20E4"/>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4F6"/>
    <w:rsid w:val="002D451D"/>
    <w:rsid w:val="002D480F"/>
    <w:rsid w:val="002D4A67"/>
    <w:rsid w:val="002D4A89"/>
    <w:rsid w:val="002D556A"/>
    <w:rsid w:val="002D5585"/>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A06"/>
    <w:rsid w:val="002E4E06"/>
    <w:rsid w:val="002E4F75"/>
    <w:rsid w:val="002E51A3"/>
    <w:rsid w:val="002E54A1"/>
    <w:rsid w:val="002E5586"/>
    <w:rsid w:val="002E5875"/>
    <w:rsid w:val="002E58BE"/>
    <w:rsid w:val="002E59A2"/>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7F0"/>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D5F"/>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B7"/>
    <w:rsid w:val="003003E9"/>
    <w:rsid w:val="00300607"/>
    <w:rsid w:val="00300BFC"/>
    <w:rsid w:val="00300CAB"/>
    <w:rsid w:val="00300D8B"/>
    <w:rsid w:val="00301052"/>
    <w:rsid w:val="00301186"/>
    <w:rsid w:val="00301271"/>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29"/>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C52"/>
    <w:rsid w:val="00314D15"/>
    <w:rsid w:val="00314D31"/>
    <w:rsid w:val="00315055"/>
    <w:rsid w:val="0031524C"/>
    <w:rsid w:val="003152F2"/>
    <w:rsid w:val="0031572F"/>
    <w:rsid w:val="00315BEE"/>
    <w:rsid w:val="00315D8D"/>
    <w:rsid w:val="00315E32"/>
    <w:rsid w:val="00315F20"/>
    <w:rsid w:val="00316055"/>
    <w:rsid w:val="003161A6"/>
    <w:rsid w:val="00316210"/>
    <w:rsid w:val="0031639C"/>
    <w:rsid w:val="00316530"/>
    <w:rsid w:val="003165A3"/>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1A1"/>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69B"/>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61"/>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2FE1"/>
    <w:rsid w:val="00333157"/>
    <w:rsid w:val="00333502"/>
    <w:rsid w:val="00333541"/>
    <w:rsid w:val="00333553"/>
    <w:rsid w:val="00333681"/>
    <w:rsid w:val="003336C3"/>
    <w:rsid w:val="003338FF"/>
    <w:rsid w:val="00333914"/>
    <w:rsid w:val="003339D6"/>
    <w:rsid w:val="00333BED"/>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AB4"/>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74"/>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BC9"/>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C3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7D"/>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0CBD"/>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3951"/>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E91"/>
    <w:rsid w:val="00367EE5"/>
    <w:rsid w:val="00367EEE"/>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989"/>
    <w:rsid w:val="00371B5B"/>
    <w:rsid w:val="00371BB8"/>
    <w:rsid w:val="00371DE5"/>
    <w:rsid w:val="00371E3E"/>
    <w:rsid w:val="00371EF8"/>
    <w:rsid w:val="003720D2"/>
    <w:rsid w:val="00372165"/>
    <w:rsid w:val="003723CB"/>
    <w:rsid w:val="0037249A"/>
    <w:rsid w:val="00372598"/>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5DA"/>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047"/>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4F"/>
    <w:rsid w:val="00382C85"/>
    <w:rsid w:val="00382E18"/>
    <w:rsid w:val="00382F34"/>
    <w:rsid w:val="00382F72"/>
    <w:rsid w:val="003834F9"/>
    <w:rsid w:val="0038369C"/>
    <w:rsid w:val="00383D1B"/>
    <w:rsid w:val="00383D65"/>
    <w:rsid w:val="00383D69"/>
    <w:rsid w:val="00383E08"/>
    <w:rsid w:val="00384368"/>
    <w:rsid w:val="003844D1"/>
    <w:rsid w:val="00384595"/>
    <w:rsid w:val="00384959"/>
    <w:rsid w:val="00384B20"/>
    <w:rsid w:val="00384BD4"/>
    <w:rsid w:val="00384CC0"/>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6"/>
    <w:rsid w:val="0039307C"/>
    <w:rsid w:val="00393197"/>
    <w:rsid w:val="0039343B"/>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3BA"/>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C2A"/>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DDE"/>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2F6A"/>
    <w:rsid w:val="003C3747"/>
    <w:rsid w:val="003C3B28"/>
    <w:rsid w:val="003C40BF"/>
    <w:rsid w:val="003C412E"/>
    <w:rsid w:val="003C417A"/>
    <w:rsid w:val="003C4233"/>
    <w:rsid w:val="003C43A6"/>
    <w:rsid w:val="003C43D1"/>
    <w:rsid w:val="003C4515"/>
    <w:rsid w:val="003C4840"/>
    <w:rsid w:val="003C4E96"/>
    <w:rsid w:val="003C5054"/>
    <w:rsid w:val="003C51EF"/>
    <w:rsid w:val="003C5201"/>
    <w:rsid w:val="003C5276"/>
    <w:rsid w:val="003C54E8"/>
    <w:rsid w:val="003C5687"/>
    <w:rsid w:val="003C578D"/>
    <w:rsid w:val="003C5793"/>
    <w:rsid w:val="003C5C29"/>
    <w:rsid w:val="003C5E34"/>
    <w:rsid w:val="003C5FC9"/>
    <w:rsid w:val="003C6594"/>
    <w:rsid w:val="003C66FA"/>
    <w:rsid w:val="003C67CC"/>
    <w:rsid w:val="003C6931"/>
    <w:rsid w:val="003C6A20"/>
    <w:rsid w:val="003C6C32"/>
    <w:rsid w:val="003C6D39"/>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EB6"/>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C5"/>
    <w:rsid w:val="003D40F5"/>
    <w:rsid w:val="003D414E"/>
    <w:rsid w:val="003D423A"/>
    <w:rsid w:val="003D42C0"/>
    <w:rsid w:val="003D43D3"/>
    <w:rsid w:val="003D488D"/>
    <w:rsid w:val="003D4906"/>
    <w:rsid w:val="003D4A70"/>
    <w:rsid w:val="003D4A82"/>
    <w:rsid w:val="003D4B0B"/>
    <w:rsid w:val="003D4BAB"/>
    <w:rsid w:val="003D4E5F"/>
    <w:rsid w:val="003D51E5"/>
    <w:rsid w:val="003D52E7"/>
    <w:rsid w:val="003D52F9"/>
    <w:rsid w:val="003D566E"/>
    <w:rsid w:val="003D56E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6A"/>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16"/>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BAE"/>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6F23"/>
    <w:rsid w:val="004072D4"/>
    <w:rsid w:val="0040762C"/>
    <w:rsid w:val="004076C9"/>
    <w:rsid w:val="00407728"/>
    <w:rsid w:val="00407796"/>
    <w:rsid w:val="00407A48"/>
    <w:rsid w:val="00407B86"/>
    <w:rsid w:val="004100CC"/>
    <w:rsid w:val="004100F9"/>
    <w:rsid w:val="00410544"/>
    <w:rsid w:val="0041090A"/>
    <w:rsid w:val="00410B05"/>
    <w:rsid w:val="00410C20"/>
    <w:rsid w:val="00410D17"/>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6E0"/>
    <w:rsid w:val="00412715"/>
    <w:rsid w:val="00412768"/>
    <w:rsid w:val="00412AA3"/>
    <w:rsid w:val="00412CAE"/>
    <w:rsid w:val="0041333F"/>
    <w:rsid w:val="00413352"/>
    <w:rsid w:val="0041350D"/>
    <w:rsid w:val="00413546"/>
    <w:rsid w:val="00413562"/>
    <w:rsid w:val="004137C5"/>
    <w:rsid w:val="00413AD8"/>
    <w:rsid w:val="00413CEA"/>
    <w:rsid w:val="00413FF3"/>
    <w:rsid w:val="0041402C"/>
    <w:rsid w:val="00414348"/>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AA9"/>
    <w:rsid w:val="00426B64"/>
    <w:rsid w:val="00426D3F"/>
    <w:rsid w:val="00426DB6"/>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7D"/>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47E"/>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E69"/>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4AA"/>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4B2"/>
    <w:rsid w:val="00460601"/>
    <w:rsid w:val="00460657"/>
    <w:rsid w:val="004609F9"/>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EEC"/>
    <w:rsid w:val="00464FA8"/>
    <w:rsid w:val="00465122"/>
    <w:rsid w:val="00465359"/>
    <w:rsid w:val="0046546D"/>
    <w:rsid w:val="0046551D"/>
    <w:rsid w:val="00465551"/>
    <w:rsid w:val="004657B2"/>
    <w:rsid w:val="004658C5"/>
    <w:rsid w:val="00465A5B"/>
    <w:rsid w:val="004660F6"/>
    <w:rsid w:val="00466269"/>
    <w:rsid w:val="00466281"/>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22A"/>
    <w:rsid w:val="00474489"/>
    <w:rsid w:val="00474494"/>
    <w:rsid w:val="004747C0"/>
    <w:rsid w:val="00474901"/>
    <w:rsid w:val="004749B1"/>
    <w:rsid w:val="00474D4D"/>
    <w:rsid w:val="00474DB4"/>
    <w:rsid w:val="00474F7A"/>
    <w:rsid w:val="00475106"/>
    <w:rsid w:val="004755A4"/>
    <w:rsid w:val="004755B2"/>
    <w:rsid w:val="00475607"/>
    <w:rsid w:val="004759C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3F9A"/>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1B2"/>
    <w:rsid w:val="00487276"/>
    <w:rsid w:val="004876F2"/>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CB7"/>
    <w:rsid w:val="00496D74"/>
    <w:rsid w:val="00496E65"/>
    <w:rsid w:val="004972F2"/>
    <w:rsid w:val="00497318"/>
    <w:rsid w:val="004976CB"/>
    <w:rsid w:val="00497773"/>
    <w:rsid w:val="004978B6"/>
    <w:rsid w:val="00497942"/>
    <w:rsid w:val="0049794B"/>
    <w:rsid w:val="004979A5"/>
    <w:rsid w:val="00497A85"/>
    <w:rsid w:val="00497AF8"/>
    <w:rsid w:val="00497D3E"/>
    <w:rsid w:val="004A00A0"/>
    <w:rsid w:val="004A010F"/>
    <w:rsid w:val="004A039F"/>
    <w:rsid w:val="004A053C"/>
    <w:rsid w:val="004A06C1"/>
    <w:rsid w:val="004A0B5A"/>
    <w:rsid w:val="004A0B66"/>
    <w:rsid w:val="004A0FC8"/>
    <w:rsid w:val="004A11AD"/>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8DC"/>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A8C"/>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8A"/>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75"/>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D12"/>
    <w:rsid w:val="004B5E15"/>
    <w:rsid w:val="004B5E50"/>
    <w:rsid w:val="004B6079"/>
    <w:rsid w:val="004B6107"/>
    <w:rsid w:val="004B6150"/>
    <w:rsid w:val="004B63F3"/>
    <w:rsid w:val="004B6486"/>
    <w:rsid w:val="004B65C1"/>
    <w:rsid w:val="004B662A"/>
    <w:rsid w:val="004B69E1"/>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724"/>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D76"/>
    <w:rsid w:val="004C5E1F"/>
    <w:rsid w:val="004C5E27"/>
    <w:rsid w:val="004C5E60"/>
    <w:rsid w:val="004C5E8F"/>
    <w:rsid w:val="004C5F7D"/>
    <w:rsid w:val="004C617E"/>
    <w:rsid w:val="004C64F6"/>
    <w:rsid w:val="004C6756"/>
    <w:rsid w:val="004C6B5D"/>
    <w:rsid w:val="004C6C22"/>
    <w:rsid w:val="004C704C"/>
    <w:rsid w:val="004C7211"/>
    <w:rsid w:val="004C72E1"/>
    <w:rsid w:val="004C7B5C"/>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B99"/>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2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E8D"/>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4E"/>
    <w:rsid w:val="005013B3"/>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0D9F"/>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CA5"/>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237"/>
    <w:rsid w:val="005233DF"/>
    <w:rsid w:val="00523423"/>
    <w:rsid w:val="00523489"/>
    <w:rsid w:val="0052358B"/>
    <w:rsid w:val="005236A9"/>
    <w:rsid w:val="00523A6C"/>
    <w:rsid w:val="00523AFF"/>
    <w:rsid w:val="00523B93"/>
    <w:rsid w:val="00523C3D"/>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1DDA"/>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1F"/>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432"/>
    <w:rsid w:val="005375E9"/>
    <w:rsid w:val="005376CC"/>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5A"/>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449"/>
    <w:rsid w:val="005505D4"/>
    <w:rsid w:val="005506ED"/>
    <w:rsid w:val="00550771"/>
    <w:rsid w:val="005507E7"/>
    <w:rsid w:val="0055095F"/>
    <w:rsid w:val="005509B9"/>
    <w:rsid w:val="00550CCA"/>
    <w:rsid w:val="00550D2B"/>
    <w:rsid w:val="00550D55"/>
    <w:rsid w:val="00550DE2"/>
    <w:rsid w:val="00550E0A"/>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2CB"/>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6C8"/>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39"/>
    <w:rsid w:val="0057456B"/>
    <w:rsid w:val="005747C4"/>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A2C"/>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0D"/>
    <w:rsid w:val="0058773E"/>
    <w:rsid w:val="00587A6C"/>
    <w:rsid w:val="00587CFA"/>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1E"/>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83F"/>
    <w:rsid w:val="005A7CB2"/>
    <w:rsid w:val="005A7D06"/>
    <w:rsid w:val="005A7E7E"/>
    <w:rsid w:val="005A7F16"/>
    <w:rsid w:val="005B0002"/>
    <w:rsid w:val="005B007D"/>
    <w:rsid w:val="005B00E7"/>
    <w:rsid w:val="005B02A0"/>
    <w:rsid w:val="005B02E6"/>
    <w:rsid w:val="005B0359"/>
    <w:rsid w:val="005B03D8"/>
    <w:rsid w:val="005B0464"/>
    <w:rsid w:val="005B0730"/>
    <w:rsid w:val="005B0789"/>
    <w:rsid w:val="005B0DC3"/>
    <w:rsid w:val="005B0EA7"/>
    <w:rsid w:val="005B11F1"/>
    <w:rsid w:val="005B180E"/>
    <w:rsid w:val="005B1BBF"/>
    <w:rsid w:val="005B1ECB"/>
    <w:rsid w:val="005B20D5"/>
    <w:rsid w:val="005B2211"/>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C0"/>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1FDB"/>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C4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AC6"/>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710"/>
    <w:rsid w:val="005E287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9CD"/>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DEB"/>
    <w:rsid w:val="005F3ED4"/>
    <w:rsid w:val="005F41ED"/>
    <w:rsid w:val="005F4256"/>
    <w:rsid w:val="005F4407"/>
    <w:rsid w:val="005F449D"/>
    <w:rsid w:val="005F451E"/>
    <w:rsid w:val="005F479D"/>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5"/>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E19"/>
    <w:rsid w:val="006011AF"/>
    <w:rsid w:val="00601496"/>
    <w:rsid w:val="006016F4"/>
    <w:rsid w:val="0060189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282"/>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CED"/>
    <w:rsid w:val="00607E7A"/>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BC1"/>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AC4"/>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9D"/>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7A"/>
    <w:rsid w:val="006315D7"/>
    <w:rsid w:val="006317F0"/>
    <w:rsid w:val="006318C2"/>
    <w:rsid w:val="00631A0C"/>
    <w:rsid w:val="00631A74"/>
    <w:rsid w:val="00631B5B"/>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10"/>
    <w:rsid w:val="00633D22"/>
    <w:rsid w:val="00634723"/>
    <w:rsid w:val="00634764"/>
    <w:rsid w:val="006347EB"/>
    <w:rsid w:val="00634AFC"/>
    <w:rsid w:val="00634B07"/>
    <w:rsid w:val="00635428"/>
    <w:rsid w:val="00635674"/>
    <w:rsid w:val="00635835"/>
    <w:rsid w:val="00635F69"/>
    <w:rsid w:val="00636142"/>
    <w:rsid w:val="006362B2"/>
    <w:rsid w:val="00636440"/>
    <w:rsid w:val="006365DD"/>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5A"/>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5EB8"/>
    <w:rsid w:val="006463DB"/>
    <w:rsid w:val="006464DA"/>
    <w:rsid w:val="006465F8"/>
    <w:rsid w:val="0064693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99A"/>
    <w:rsid w:val="00651A5C"/>
    <w:rsid w:val="00651D5F"/>
    <w:rsid w:val="00651D6E"/>
    <w:rsid w:val="00651E7E"/>
    <w:rsid w:val="00652258"/>
    <w:rsid w:val="006523E8"/>
    <w:rsid w:val="006525C5"/>
    <w:rsid w:val="006527C8"/>
    <w:rsid w:val="006528E9"/>
    <w:rsid w:val="00652AC6"/>
    <w:rsid w:val="00652BB4"/>
    <w:rsid w:val="00652FC4"/>
    <w:rsid w:val="00653144"/>
    <w:rsid w:val="0065319F"/>
    <w:rsid w:val="00653437"/>
    <w:rsid w:val="006534F4"/>
    <w:rsid w:val="006535B6"/>
    <w:rsid w:val="006536C4"/>
    <w:rsid w:val="00653901"/>
    <w:rsid w:val="00653C98"/>
    <w:rsid w:val="00653D89"/>
    <w:rsid w:val="00654077"/>
    <w:rsid w:val="006540F9"/>
    <w:rsid w:val="0065420C"/>
    <w:rsid w:val="006545F9"/>
    <w:rsid w:val="006548E9"/>
    <w:rsid w:val="00654916"/>
    <w:rsid w:val="006549D2"/>
    <w:rsid w:val="00654BFE"/>
    <w:rsid w:val="00654F6E"/>
    <w:rsid w:val="00655003"/>
    <w:rsid w:val="00655022"/>
    <w:rsid w:val="00655198"/>
    <w:rsid w:val="0065569D"/>
    <w:rsid w:val="006556CF"/>
    <w:rsid w:val="0065577D"/>
    <w:rsid w:val="006557DC"/>
    <w:rsid w:val="006559E7"/>
    <w:rsid w:val="00655F43"/>
    <w:rsid w:val="00655F67"/>
    <w:rsid w:val="00656011"/>
    <w:rsid w:val="006562B8"/>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9D8"/>
    <w:rsid w:val="00663B3C"/>
    <w:rsid w:val="00663BD1"/>
    <w:rsid w:val="00663FA2"/>
    <w:rsid w:val="00663FAD"/>
    <w:rsid w:val="0066401C"/>
    <w:rsid w:val="00664192"/>
    <w:rsid w:val="006642CA"/>
    <w:rsid w:val="006644F2"/>
    <w:rsid w:val="006645FE"/>
    <w:rsid w:val="0066462C"/>
    <w:rsid w:val="00664CA5"/>
    <w:rsid w:val="00665170"/>
    <w:rsid w:val="006652A8"/>
    <w:rsid w:val="006654E8"/>
    <w:rsid w:val="00665803"/>
    <w:rsid w:val="006659C6"/>
    <w:rsid w:val="00665A65"/>
    <w:rsid w:val="00665B53"/>
    <w:rsid w:val="00665C03"/>
    <w:rsid w:val="00665C67"/>
    <w:rsid w:val="00665EC5"/>
    <w:rsid w:val="00666097"/>
    <w:rsid w:val="00666355"/>
    <w:rsid w:val="00666528"/>
    <w:rsid w:val="0066659E"/>
    <w:rsid w:val="0066684A"/>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0F36"/>
    <w:rsid w:val="00671152"/>
    <w:rsid w:val="00671194"/>
    <w:rsid w:val="006713DA"/>
    <w:rsid w:val="00671824"/>
    <w:rsid w:val="00671A0D"/>
    <w:rsid w:val="00671AEA"/>
    <w:rsid w:val="00671C19"/>
    <w:rsid w:val="006722AE"/>
    <w:rsid w:val="006722F9"/>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BD3"/>
    <w:rsid w:val="00687C7A"/>
    <w:rsid w:val="00687D9F"/>
    <w:rsid w:val="006901A5"/>
    <w:rsid w:val="006902AC"/>
    <w:rsid w:val="0069030C"/>
    <w:rsid w:val="0069032C"/>
    <w:rsid w:val="00690509"/>
    <w:rsid w:val="006906AD"/>
    <w:rsid w:val="00690722"/>
    <w:rsid w:val="0069072C"/>
    <w:rsid w:val="00690740"/>
    <w:rsid w:val="00690C47"/>
    <w:rsid w:val="00690D2F"/>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171"/>
    <w:rsid w:val="0069321F"/>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455"/>
    <w:rsid w:val="00696822"/>
    <w:rsid w:val="00696C09"/>
    <w:rsid w:val="00696C0D"/>
    <w:rsid w:val="00696CF7"/>
    <w:rsid w:val="0069714B"/>
    <w:rsid w:val="0069729C"/>
    <w:rsid w:val="00697517"/>
    <w:rsid w:val="0069769A"/>
    <w:rsid w:val="006977F0"/>
    <w:rsid w:val="006979DB"/>
    <w:rsid w:val="00697C0F"/>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2B3"/>
    <w:rsid w:val="006A349C"/>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5F1F"/>
    <w:rsid w:val="006A619C"/>
    <w:rsid w:val="006A62BD"/>
    <w:rsid w:val="006A638B"/>
    <w:rsid w:val="006A66D1"/>
    <w:rsid w:val="006A67C3"/>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5E9"/>
    <w:rsid w:val="006B260E"/>
    <w:rsid w:val="006B261E"/>
    <w:rsid w:val="006B29B7"/>
    <w:rsid w:val="006B29C5"/>
    <w:rsid w:val="006B2AA9"/>
    <w:rsid w:val="006B2DC8"/>
    <w:rsid w:val="006B2FAF"/>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1B2"/>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2FBB"/>
    <w:rsid w:val="006C3150"/>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117"/>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C74"/>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609"/>
    <w:rsid w:val="006E474D"/>
    <w:rsid w:val="006E4C0A"/>
    <w:rsid w:val="006E4C39"/>
    <w:rsid w:val="006E4D1E"/>
    <w:rsid w:val="006E4D65"/>
    <w:rsid w:val="006E4F8F"/>
    <w:rsid w:val="006E5092"/>
    <w:rsid w:val="006E55C2"/>
    <w:rsid w:val="006E55F8"/>
    <w:rsid w:val="006E592C"/>
    <w:rsid w:val="006E5A25"/>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9B"/>
    <w:rsid w:val="006F00E8"/>
    <w:rsid w:val="006F0106"/>
    <w:rsid w:val="006F0193"/>
    <w:rsid w:val="006F0427"/>
    <w:rsid w:val="006F06A7"/>
    <w:rsid w:val="006F075E"/>
    <w:rsid w:val="006F087C"/>
    <w:rsid w:val="006F0AB6"/>
    <w:rsid w:val="006F0CF8"/>
    <w:rsid w:val="006F0D0B"/>
    <w:rsid w:val="006F0E75"/>
    <w:rsid w:val="006F1055"/>
    <w:rsid w:val="006F131B"/>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4DC2"/>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B30"/>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82"/>
    <w:rsid w:val="007028AC"/>
    <w:rsid w:val="00702926"/>
    <w:rsid w:val="00702B46"/>
    <w:rsid w:val="0070331E"/>
    <w:rsid w:val="007037AA"/>
    <w:rsid w:val="00703821"/>
    <w:rsid w:val="0070397F"/>
    <w:rsid w:val="00703A67"/>
    <w:rsid w:val="00703B32"/>
    <w:rsid w:val="00703C88"/>
    <w:rsid w:val="00703D1C"/>
    <w:rsid w:val="00703FA5"/>
    <w:rsid w:val="00704004"/>
    <w:rsid w:val="007040DA"/>
    <w:rsid w:val="00704330"/>
    <w:rsid w:val="0070435F"/>
    <w:rsid w:val="007043B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0F7D"/>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5FF"/>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54"/>
    <w:rsid w:val="0071568F"/>
    <w:rsid w:val="007158BE"/>
    <w:rsid w:val="007159F6"/>
    <w:rsid w:val="00715B58"/>
    <w:rsid w:val="00715D9F"/>
    <w:rsid w:val="007160C7"/>
    <w:rsid w:val="007163C0"/>
    <w:rsid w:val="007165AC"/>
    <w:rsid w:val="00716709"/>
    <w:rsid w:val="00716724"/>
    <w:rsid w:val="00716A0C"/>
    <w:rsid w:val="00716A79"/>
    <w:rsid w:val="00716F81"/>
    <w:rsid w:val="0071730E"/>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5D0"/>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944"/>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653"/>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02B"/>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6EB"/>
    <w:rsid w:val="0074285E"/>
    <w:rsid w:val="00742A86"/>
    <w:rsid w:val="00742ADE"/>
    <w:rsid w:val="00742C46"/>
    <w:rsid w:val="00742DC3"/>
    <w:rsid w:val="00742F49"/>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4ED0"/>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7EC"/>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5DB"/>
    <w:rsid w:val="00770725"/>
    <w:rsid w:val="0077084B"/>
    <w:rsid w:val="007708BE"/>
    <w:rsid w:val="00770927"/>
    <w:rsid w:val="00770AC4"/>
    <w:rsid w:val="00770BC7"/>
    <w:rsid w:val="00770CBA"/>
    <w:rsid w:val="00770F07"/>
    <w:rsid w:val="00770FA9"/>
    <w:rsid w:val="00771157"/>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68"/>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4A26"/>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2C"/>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830"/>
    <w:rsid w:val="00784C5A"/>
    <w:rsid w:val="00784CBE"/>
    <w:rsid w:val="00784CD4"/>
    <w:rsid w:val="00784E3B"/>
    <w:rsid w:val="00784F26"/>
    <w:rsid w:val="00784F60"/>
    <w:rsid w:val="0078509D"/>
    <w:rsid w:val="007851E5"/>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228"/>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A92"/>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A9"/>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0D"/>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9D0"/>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B3B"/>
    <w:rsid w:val="007C2DC6"/>
    <w:rsid w:val="007C2E5B"/>
    <w:rsid w:val="007C30D8"/>
    <w:rsid w:val="007C31B5"/>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0D0"/>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1D1"/>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6FC7"/>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7A8"/>
    <w:rsid w:val="007E1BEF"/>
    <w:rsid w:val="007E1C1C"/>
    <w:rsid w:val="007E1F90"/>
    <w:rsid w:val="007E2293"/>
    <w:rsid w:val="007E22C9"/>
    <w:rsid w:val="007E23F1"/>
    <w:rsid w:val="007E26C8"/>
    <w:rsid w:val="007E29B6"/>
    <w:rsid w:val="007E2B75"/>
    <w:rsid w:val="007E2B9B"/>
    <w:rsid w:val="007E2C56"/>
    <w:rsid w:val="007E2E03"/>
    <w:rsid w:val="007E2F04"/>
    <w:rsid w:val="007E2F42"/>
    <w:rsid w:val="007E332A"/>
    <w:rsid w:val="007E35AB"/>
    <w:rsid w:val="007E3767"/>
    <w:rsid w:val="007E3ADD"/>
    <w:rsid w:val="007E3D0C"/>
    <w:rsid w:val="007E458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19C"/>
    <w:rsid w:val="007F02BA"/>
    <w:rsid w:val="007F04AF"/>
    <w:rsid w:val="007F075E"/>
    <w:rsid w:val="007F07AE"/>
    <w:rsid w:val="007F08B3"/>
    <w:rsid w:val="007F09FA"/>
    <w:rsid w:val="007F0C28"/>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D43"/>
    <w:rsid w:val="007F2EDF"/>
    <w:rsid w:val="007F2FD6"/>
    <w:rsid w:val="007F31AB"/>
    <w:rsid w:val="007F32AE"/>
    <w:rsid w:val="007F33C2"/>
    <w:rsid w:val="007F34BD"/>
    <w:rsid w:val="007F3802"/>
    <w:rsid w:val="007F3AD1"/>
    <w:rsid w:val="007F3C5D"/>
    <w:rsid w:val="007F3D8E"/>
    <w:rsid w:val="007F3EB7"/>
    <w:rsid w:val="007F3F48"/>
    <w:rsid w:val="007F3F72"/>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81B"/>
    <w:rsid w:val="007F6B9A"/>
    <w:rsid w:val="007F6EFD"/>
    <w:rsid w:val="007F6F15"/>
    <w:rsid w:val="007F7080"/>
    <w:rsid w:val="007F70A1"/>
    <w:rsid w:val="007F72CE"/>
    <w:rsid w:val="007F73D6"/>
    <w:rsid w:val="007F74F9"/>
    <w:rsid w:val="007F7528"/>
    <w:rsid w:val="007F77A3"/>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1F"/>
    <w:rsid w:val="00802830"/>
    <w:rsid w:val="008029A1"/>
    <w:rsid w:val="00802B8B"/>
    <w:rsid w:val="0080325D"/>
    <w:rsid w:val="0080334E"/>
    <w:rsid w:val="00803842"/>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82E"/>
    <w:rsid w:val="00805C03"/>
    <w:rsid w:val="00805CD8"/>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899"/>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344"/>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4CE8"/>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2FD"/>
    <w:rsid w:val="008323B0"/>
    <w:rsid w:val="008324E0"/>
    <w:rsid w:val="008326FC"/>
    <w:rsid w:val="00832890"/>
    <w:rsid w:val="0083290A"/>
    <w:rsid w:val="00832F7A"/>
    <w:rsid w:val="008332CD"/>
    <w:rsid w:val="00833677"/>
    <w:rsid w:val="008337A3"/>
    <w:rsid w:val="0083395D"/>
    <w:rsid w:val="00834041"/>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0B4"/>
    <w:rsid w:val="008501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4EB"/>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604"/>
    <w:rsid w:val="008646D3"/>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17"/>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0F30"/>
    <w:rsid w:val="00870F32"/>
    <w:rsid w:val="0087125E"/>
    <w:rsid w:val="0087146D"/>
    <w:rsid w:val="00871528"/>
    <w:rsid w:val="0087165A"/>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4F"/>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D9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310"/>
    <w:rsid w:val="008955B1"/>
    <w:rsid w:val="00895B87"/>
    <w:rsid w:val="00895BD8"/>
    <w:rsid w:val="00896127"/>
    <w:rsid w:val="00896206"/>
    <w:rsid w:val="008968C2"/>
    <w:rsid w:val="00896964"/>
    <w:rsid w:val="00896BFE"/>
    <w:rsid w:val="00896C9E"/>
    <w:rsid w:val="00896D12"/>
    <w:rsid w:val="008972B0"/>
    <w:rsid w:val="0089762D"/>
    <w:rsid w:val="008978B5"/>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1E4"/>
    <w:rsid w:val="008A4796"/>
    <w:rsid w:val="008A4A77"/>
    <w:rsid w:val="008A4B7E"/>
    <w:rsid w:val="008A4D9A"/>
    <w:rsid w:val="008A52CC"/>
    <w:rsid w:val="008A5398"/>
    <w:rsid w:val="008A5582"/>
    <w:rsid w:val="008A57BD"/>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666"/>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C59"/>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48E"/>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1C3"/>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D59"/>
    <w:rsid w:val="008C4E7A"/>
    <w:rsid w:val="008C4FA1"/>
    <w:rsid w:val="008C50A1"/>
    <w:rsid w:val="008C5429"/>
    <w:rsid w:val="008C5754"/>
    <w:rsid w:val="008C58C2"/>
    <w:rsid w:val="008C5959"/>
    <w:rsid w:val="008C5960"/>
    <w:rsid w:val="008C5A5A"/>
    <w:rsid w:val="008C5B95"/>
    <w:rsid w:val="008C5FC0"/>
    <w:rsid w:val="008C6104"/>
    <w:rsid w:val="008C6220"/>
    <w:rsid w:val="008C6275"/>
    <w:rsid w:val="008C6423"/>
    <w:rsid w:val="008C6473"/>
    <w:rsid w:val="008C6572"/>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7BB"/>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B49"/>
    <w:rsid w:val="008E5C0B"/>
    <w:rsid w:val="008E5EE3"/>
    <w:rsid w:val="008E5EFF"/>
    <w:rsid w:val="008E61AD"/>
    <w:rsid w:val="008E63F7"/>
    <w:rsid w:val="008E645E"/>
    <w:rsid w:val="008E6638"/>
    <w:rsid w:val="008E6698"/>
    <w:rsid w:val="008E66F0"/>
    <w:rsid w:val="008E69A1"/>
    <w:rsid w:val="008E6A88"/>
    <w:rsid w:val="008E6ACE"/>
    <w:rsid w:val="008E6AF8"/>
    <w:rsid w:val="008E6DA9"/>
    <w:rsid w:val="008E7545"/>
    <w:rsid w:val="008F0102"/>
    <w:rsid w:val="008F01F5"/>
    <w:rsid w:val="008F0208"/>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BBA"/>
    <w:rsid w:val="008F5CF6"/>
    <w:rsid w:val="008F5D9F"/>
    <w:rsid w:val="008F5DFC"/>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70"/>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7F"/>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AD7"/>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B85"/>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50B"/>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0F37"/>
    <w:rsid w:val="00941040"/>
    <w:rsid w:val="0094119E"/>
    <w:rsid w:val="009414F8"/>
    <w:rsid w:val="00941540"/>
    <w:rsid w:val="00941581"/>
    <w:rsid w:val="00941795"/>
    <w:rsid w:val="00941BB2"/>
    <w:rsid w:val="00941DBB"/>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035"/>
    <w:rsid w:val="00952277"/>
    <w:rsid w:val="0095228E"/>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75B"/>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2F48"/>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1B9"/>
    <w:rsid w:val="00973416"/>
    <w:rsid w:val="0097347E"/>
    <w:rsid w:val="009736C3"/>
    <w:rsid w:val="0097397D"/>
    <w:rsid w:val="00973C21"/>
    <w:rsid w:val="00973C4C"/>
    <w:rsid w:val="00973C88"/>
    <w:rsid w:val="009744C9"/>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02"/>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C2B"/>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0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0C0"/>
    <w:rsid w:val="00997308"/>
    <w:rsid w:val="0099735C"/>
    <w:rsid w:val="00997395"/>
    <w:rsid w:val="00997495"/>
    <w:rsid w:val="0099762E"/>
    <w:rsid w:val="0099780B"/>
    <w:rsid w:val="0099785E"/>
    <w:rsid w:val="00997E5D"/>
    <w:rsid w:val="009A021D"/>
    <w:rsid w:val="009A0512"/>
    <w:rsid w:val="009A07F0"/>
    <w:rsid w:val="009A0D3B"/>
    <w:rsid w:val="009A0F97"/>
    <w:rsid w:val="009A0FA9"/>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CF9"/>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1A5"/>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984"/>
    <w:rsid w:val="009C6CAF"/>
    <w:rsid w:val="009C6CBB"/>
    <w:rsid w:val="009C6EF6"/>
    <w:rsid w:val="009C6F46"/>
    <w:rsid w:val="009C71EE"/>
    <w:rsid w:val="009C72A1"/>
    <w:rsid w:val="009C72D8"/>
    <w:rsid w:val="009C72E6"/>
    <w:rsid w:val="009C7423"/>
    <w:rsid w:val="009C7580"/>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0CB"/>
    <w:rsid w:val="009D6740"/>
    <w:rsid w:val="009D69B3"/>
    <w:rsid w:val="009D6CAE"/>
    <w:rsid w:val="009D6CF1"/>
    <w:rsid w:val="009D6CFB"/>
    <w:rsid w:val="009D6F9D"/>
    <w:rsid w:val="009D7188"/>
    <w:rsid w:val="009D7255"/>
    <w:rsid w:val="009D73A2"/>
    <w:rsid w:val="009D74E9"/>
    <w:rsid w:val="009D75B6"/>
    <w:rsid w:val="009D75D6"/>
    <w:rsid w:val="009D76DC"/>
    <w:rsid w:val="009D7708"/>
    <w:rsid w:val="009D7DD8"/>
    <w:rsid w:val="009D7EB1"/>
    <w:rsid w:val="009D7EF0"/>
    <w:rsid w:val="009E0166"/>
    <w:rsid w:val="009E01D9"/>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3DB"/>
    <w:rsid w:val="009E4A6A"/>
    <w:rsid w:val="009E505E"/>
    <w:rsid w:val="009E50DF"/>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441"/>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632"/>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5AB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314"/>
    <w:rsid w:val="00A00524"/>
    <w:rsid w:val="00A00581"/>
    <w:rsid w:val="00A0083F"/>
    <w:rsid w:val="00A008A5"/>
    <w:rsid w:val="00A0092F"/>
    <w:rsid w:val="00A00A84"/>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79C"/>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12"/>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0D16"/>
    <w:rsid w:val="00A21031"/>
    <w:rsid w:val="00A212E5"/>
    <w:rsid w:val="00A21376"/>
    <w:rsid w:val="00A2150A"/>
    <w:rsid w:val="00A2180C"/>
    <w:rsid w:val="00A21940"/>
    <w:rsid w:val="00A219A3"/>
    <w:rsid w:val="00A21B22"/>
    <w:rsid w:val="00A21B27"/>
    <w:rsid w:val="00A21CAE"/>
    <w:rsid w:val="00A21E42"/>
    <w:rsid w:val="00A21E7F"/>
    <w:rsid w:val="00A220EB"/>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EA1"/>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9A8"/>
    <w:rsid w:val="00A27C46"/>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A3"/>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00E"/>
    <w:rsid w:val="00A4243C"/>
    <w:rsid w:val="00A42485"/>
    <w:rsid w:val="00A42623"/>
    <w:rsid w:val="00A429E7"/>
    <w:rsid w:val="00A42A55"/>
    <w:rsid w:val="00A42F86"/>
    <w:rsid w:val="00A430CA"/>
    <w:rsid w:val="00A430F4"/>
    <w:rsid w:val="00A431DF"/>
    <w:rsid w:val="00A43234"/>
    <w:rsid w:val="00A432D8"/>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4C5"/>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25"/>
    <w:rsid w:val="00A64171"/>
    <w:rsid w:val="00A6455B"/>
    <w:rsid w:val="00A64582"/>
    <w:rsid w:val="00A64805"/>
    <w:rsid w:val="00A648EF"/>
    <w:rsid w:val="00A64924"/>
    <w:rsid w:val="00A6493F"/>
    <w:rsid w:val="00A64977"/>
    <w:rsid w:val="00A6499E"/>
    <w:rsid w:val="00A64A40"/>
    <w:rsid w:val="00A64CA7"/>
    <w:rsid w:val="00A64DC9"/>
    <w:rsid w:val="00A64EB8"/>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CB1"/>
    <w:rsid w:val="00A71D29"/>
    <w:rsid w:val="00A71E77"/>
    <w:rsid w:val="00A71ECA"/>
    <w:rsid w:val="00A71F32"/>
    <w:rsid w:val="00A720D7"/>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229"/>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23"/>
    <w:rsid w:val="00A9014B"/>
    <w:rsid w:val="00A90410"/>
    <w:rsid w:val="00A90794"/>
    <w:rsid w:val="00A90795"/>
    <w:rsid w:val="00A90AF3"/>
    <w:rsid w:val="00A90DD4"/>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3BA"/>
    <w:rsid w:val="00A935BD"/>
    <w:rsid w:val="00A937D7"/>
    <w:rsid w:val="00A93BDA"/>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D7E"/>
    <w:rsid w:val="00A96E7E"/>
    <w:rsid w:val="00A96F1A"/>
    <w:rsid w:val="00A97116"/>
    <w:rsid w:val="00A9715D"/>
    <w:rsid w:val="00A971CA"/>
    <w:rsid w:val="00A974D5"/>
    <w:rsid w:val="00A97536"/>
    <w:rsid w:val="00A97551"/>
    <w:rsid w:val="00A97581"/>
    <w:rsid w:val="00A9766F"/>
    <w:rsid w:val="00A9768F"/>
    <w:rsid w:val="00A977C6"/>
    <w:rsid w:val="00A97857"/>
    <w:rsid w:val="00A97B6D"/>
    <w:rsid w:val="00A97E78"/>
    <w:rsid w:val="00A97FF2"/>
    <w:rsid w:val="00AA003E"/>
    <w:rsid w:val="00AA007C"/>
    <w:rsid w:val="00AA00EC"/>
    <w:rsid w:val="00AA03E9"/>
    <w:rsid w:val="00AA0746"/>
    <w:rsid w:val="00AA089A"/>
    <w:rsid w:val="00AA09A4"/>
    <w:rsid w:val="00AA0A27"/>
    <w:rsid w:val="00AA0AA9"/>
    <w:rsid w:val="00AA125A"/>
    <w:rsid w:val="00AA1285"/>
    <w:rsid w:val="00AA1377"/>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79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3A"/>
    <w:rsid w:val="00AB4F5F"/>
    <w:rsid w:val="00AB514D"/>
    <w:rsid w:val="00AB5462"/>
    <w:rsid w:val="00AB5793"/>
    <w:rsid w:val="00AB595D"/>
    <w:rsid w:val="00AB5A1A"/>
    <w:rsid w:val="00AB5AAE"/>
    <w:rsid w:val="00AB5ADA"/>
    <w:rsid w:val="00AB5BEE"/>
    <w:rsid w:val="00AB5C18"/>
    <w:rsid w:val="00AB5CD2"/>
    <w:rsid w:val="00AB5CDF"/>
    <w:rsid w:val="00AB5F78"/>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78"/>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A8D"/>
    <w:rsid w:val="00AC3B16"/>
    <w:rsid w:val="00AC3FBF"/>
    <w:rsid w:val="00AC424F"/>
    <w:rsid w:val="00AC45E1"/>
    <w:rsid w:val="00AC4C08"/>
    <w:rsid w:val="00AC511C"/>
    <w:rsid w:val="00AC5357"/>
    <w:rsid w:val="00AC5403"/>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3CF"/>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4F6"/>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1D4"/>
    <w:rsid w:val="00AE0298"/>
    <w:rsid w:val="00AE038C"/>
    <w:rsid w:val="00AE047F"/>
    <w:rsid w:val="00AE075D"/>
    <w:rsid w:val="00AE08B3"/>
    <w:rsid w:val="00AE0918"/>
    <w:rsid w:val="00AE0ACB"/>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3D8D"/>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BE6"/>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138"/>
    <w:rsid w:val="00B00959"/>
    <w:rsid w:val="00B00B19"/>
    <w:rsid w:val="00B00D80"/>
    <w:rsid w:val="00B00F03"/>
    <w:rsid w:val="00B012CC"/>
    <w:rsid w:val="00B01732"/>
    <w:rsid w:val="00B0177D"/>
    <w:rsid w:val="00B01887"/>
    <w:rsid w:val="00B01E07"/>
    <w:rsid w:val="00B01F3B"/>
    <w:rsid w:val="00B0237B"/>
    <w:rsid w:val="00B02557"/>
    <w:rsid w:val="00B02BFB"/>
    <w:rsid w:val="00B030F8"/>
    <w:rsid w:val="00B03106"/>
    <w:rsid w:val="00B03253"/>
    <w:rsid w:val="00B0332F"/>
    <w:rsid w:val="00B037D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4F69"/>
    <w:rsid w:val="00B05414"/>
    <w:rsid w:val="00B054CD"/>
    <w:rsid w:val="00B0562B"/>
    <w:rsid w:val="00B05783"/>
    <w:rsid w:val="00B0580C"/>
    <w:rsid w:val="00B058D1"/>
    <w:rsid w:val="00B059E5"/>
    <w:rsid w:val="00B05CA0"/>
    <w:rsid w:val="00B05CE8"/>
    <w:rsid w:val="00B0601D"/>
    <w:rsid w:val="00B06161"/>
    <w:rsid w:val="00B061B2"/>
    <w:rsid w:val="00B063D3"/>
    <w:rsid w:val="00B06A2E"/>
    <w:rsid w:val="00B06D28"/>
    <w:rsid w:val="00B06D9A"/>
    <w:rsid w:val="00B06DB4"/>
    <w:rsid w:val="00B06EB7"/>
    <w:rsid w:val="00B070B0"/>
    <w:rsid w:val="00B070CE"/>
    <w:rsid w:val="00B073F0"/>
    <w:rsid w:val="00B07649"/>
    <w:rsid w:val="00B07756"/>
    <w:rsid w:val="00B07799"/>
    <w:rsid w:val="00B07D77"/>
    <w:rsid w:val="00B103C5"/>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B3B"/>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19B"/>
    <w:rsid w:val="00B236BA"/>
    <w:rsid w:val="00B23827"/>
    <w:rsid w:val="00B23932"/>
    <w:rsid w:val="00B23B32"/>
    <w:rsid w:val="00B23C66"/>
    <w:rsid w:val="00B23D98"/>
    <w:rsid w:val="00B23DCC"/>
    <w:rsid w:val="00B23F89"/>
    <w:rsid w:val="00B23FDA"/>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39"/>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56C"/>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6C3"/>
    <w:rsid w:val="00B56796"/>
    <w:rsid w:val="00B56AF7"/>
    <w:rsid w:val="00B56B9B"/>
    <w:rsid w:val="00B56B9D"/>
    <w:rsid w:val="00B56F47"/>
    <w:rsid w:val="00B57039"/>
    <w:rsid w:val="00B574D6"/>
    <w:rsid w:val="00B574DA"/>
    <w:rsid w:val="00B5799B"/>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6B"/>
    <w:rsid w:val="00B639A5"/>
    <w:rsid w:val="00B63AB7"/>
    <w:rsid w:val="00B63C37"/>
    <w:rsid w:val="00B63CBC"/>
    <w:rsid w:val="00B63E94"/>
    <w:rsid w:val="00B63F7D"/>
    <w:rsid w:val="00B64064"/>
    <w:rsid w:val="00B640E1"/>
    <w:rsid w:val="00B6437B"/>
    <w:rsid w:val="00B64439"/>
    <w:rsid w:val="00B64479"/>
    <w:rsid w:val="00B644CF"/>
    <w:rsid w:val="00B645A6"/>
    <w:rsid w:val="00B64BC8"/>
    <w:rsid w:val="00B64C48"/>
    <w:rsid w:val="00B64D0E"/>
    <w:rsid w:val="00B654E9"/>
    <w:rsid w:val="00B65616"/>
    <w:rsid w:val="00B656C5"/>
    <w:rsid w:val="00B656FE"/>
    <w:rsid w:val="00B65B5F"/>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F6"/>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51"/>
    <w:rsid w:val="00B7488D"/>
    <w:rsid w:val="00B74A78"/>
    <w:rsid w:val="00B74F28"/>
    <w:rsid w:val="00B751F2"/>
    <w:rsid w:val="00B75329"/>
    <w:rsid w:val="00B7537D"/>
    <w:rsid w:val="00B75580"/>
    <w:rsid w:val="00B75AFF"/>
    <w:rsid w:val="00B75BBA"/>
    <w:rsid w:val="00B7646E"/>
    <w:rsid w:val="00B766AD"/>
    <w:rsid w:val="00B7690D"/>
    <w:rsid w:val="00B76B66"/>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571"/>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42"/>
    <w:rsid w:val="00B84C82"/>
    <w:rsid w:val="00B84CBA"/>
    <w:rsid w:val="00B84F19"/>
    <w:rsid w:val="00B85140"/>
    <w:rsid w:val="00B851D1"/>
    <w:rsid w:val="00B85228"/>
    <w:rsid w:val="00B85ABC"/>
    <w:rsid w:val="00B85E49"/>
    <w:rsid w:val="00B85FC0"/>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3E"/>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37B"/>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ED"/>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3A5"/>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4DA"/>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D74"/>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8BB"/>
    <w:rsid w:val="00BE2CD1"/>
    <w:rsid w:val="00BE3451"/>
    <w:rsid w:val="00BE3506"/>
    <w:rsid w:val="00BE3990"/>
    <w:rsid w:val="00BE3AE6"/>
    <w:rsid w:val="00BE3CA2"/>
    <w:rsid w:val="00BE3E18"/>
    <w:rsid w:val="00BE3FAB"/>
    <w:rsid w:val="00BE46CC"/>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33C"/>
    <w:rsid w:val="00BE6434"/>
    <w:rsid w:val="00BE65A9"/>
    <w:rsid w:val="00BE66CD"/>
    <w:rsid w:val="00BE6749"/>
    <w:rsid w:val="00BE6796"/>
    <w:rsid w:val="00BE680A"/>
    <w:rsid w:val="00BE698C"/>
    <w:rsid w:val="00BE69C2"/>
    <w:rsid w:val="00BE6B3F"/>
    <w:rsid w:val="00BE6BF4"/>
    <w:rsid w:val="00BE6C29"/>
    <w:rsid w:val="00BE6EFA"/>
    <w:rsid w:val="00BE6F03"/>
    <w:rsid w:val="00BE6F11"/>
    <w:rsid w:val="00BE70B9"/>
    <w:rsid w:val="00BE7245"/>
    <w:rsid w:val="00BE72C3"/>
    <w:rsid w:val="00BE72D3"/>
    <w:rsid w:val="00BE7360"/>
    <w:rsid w:val="00BE7568"/>
    <w:rsid w:val="00BE7683"/>
    <w:rsid w:val="00BE76AE"/>
    <w:rsid w:val="00BE77C6"/>
    <w:rsid w:val="00BE7A58"/>
    <w:rsid w:val="00BE7A98"/>
    <w:rsid w:val="00BE7AED"/>
    <w:rsid w:val="00BE7B51"/>
    <w:rsid w:val="00BE7B9F"/>
    <w:rsid w:val="00BE7D35"/>
    <w:rsid w:val="00BE7E45"/>
    <w:rsid w:val="00BE7F2B"/>
    <w:rsid w:val="00BF02C3"/>
    <w:rsid w:val="00BF05DE"/>
    <w:rsid w:val="00BF0784"/>
    <w:rsid w:val="00BF0A9D"/>
    <w:rsid w:val="00BF0BA2"/>
    <w:rsid w:val="00BF0DAE"/>
    <w:rsid w:val="00BF0F34"/>
    <w:rsid w:val="00BF10B7"/>
    <w:rsid w:val="00BF114E"/>
    <w:rsid w:val="00BF1401"/>
    <w:rsid w:val="00BF1480"/>
    <w:rsid w:val="00BF1651"/>
    <w:rsid w:val="00BF18CA"/>
    <w:rsid w:val="00BF1A35"/>
    <w:rsid w:val="00BF1BD7"/>
    <w:rsid w:val="00BF1CA3"/>
    <w:rsid w:val="00BF1D73"/>
    <w:rsid w:val="00BF225C"/>
    <w:rsid w:val="00BF26BE"/>
    <w:rsid w:val="00BF26C3"/>
    <w:rsid w:val="00BF2803"/>
    <w:rsid w:val="00BF2B63"/>
    <w:rsid w:val="00BF2D63"/>
    <w:rsid w:val="00BF33AD"/>
    <w:rsid w:val="00BF344D"/>
    <w:rsid w:val="00BF34E7"/>
    <w:rsid w:val="00BF3777"/>
    <w:rsid w:val="00BF3914"/>
    <w:rsid w:val="00BF3A01"/>
    <w:rsid w:val="00BF3BF6"/>
    <w:rsid w:val="00BF3EC6"/>
    <w:rsid w:val="00BF4031"/>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598"/>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20"/>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AE7"/>
    <w:rsid w:val="00C15B14"/>
    <w:rsid w:val="00C15D1E"/>
    <w:rsid w:val="00C15F1E"/>
    <w:rsid w:val="00C16276"/>
    <w:rsid w:val="00C1649C"/>
    <w:rsid w:val="00C16745"/>
    <w:rsid w:val="00C16A2E"/>
    <w:rsid w:val="00C16AAA"/>
    <w:rsid w:val="00C16CBF"/>
    <w:rsid w:val="00C176E9"/>
    <w:rsid w:val="00C178E6"/>
    <w:rsid w:val="00C179EB"/>
    <w:rsid w:val="00C17E81"/>
    <w:rsid w:val="00C17EA5"/>
    <w:rsid w:val="00C17FC3"/>
    <w:rsid w:val="00C2012B"/>
    <w:rsid w:val="00C201B3"/>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B84"/>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6"/>
    <w:rsid w:val="00C25A2D"/>
    <w:rsid w:val="00C25EFB"/>
    <w:rsid w:val="00C26018"/>
    <w:rsid w:val="00C267F3"/>
    <w:rsid w:val="00C2684E"/>
    <w:rsid w:val="00C26B1C"/>
    <w:rsid w:val="00C26BBA"/>
    <w:rsid w:val="00C26BE9"/>
    <w:rsid w:val="00C26D1D"/>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6E89"/>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B7F"/>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D72"/>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409"/>
    <w:rsid w:val="00C6085E"/>
    <w:rsid w:val="00C6091C"/>
    <w:rsid w:val="00C60A56"/>
    <w:rsid w:val="00C60E2E"/>
    <w:rsid w:val="00C60ED8"/>
    <w:rsid w:val="00C610D2"/>
    <w:rsid w:val="00C61270"/>
    <w:rsid w:val="00C6144E"/>
    <w:rsid w:val="00C618C7"/>
    <w:rsid w:val="00C61CEA"/>
    <w:rsid w:val="00C61F29"/>
    <w:rsid w:val="00C61FD1"/>
    <w:rsid w:val="00C62015"/>
    <w:rsid w:val="00C62710"/>
    <w:rsid w:val="00C6283E"/>
    <w:rsid w:val="00C629FD"/>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1FF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26"/>
    <w:rsid w:val="00C72EA2"/>
    <w:rsid w:val="00C72EBD"/>
    <w:rsid w:val="00C72F03"/>
    <w:rsid w:val="00C7322E"/>
    <w:rsid w:val="00C7340C"/>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5B"/>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78A"/>
    <w:rsid w:val="00C76F18"/>
    <w:rsid w:val="00C76FC9"/>
    <w:rsid w:val="00C77034"/>
    <w:rsid w:val="00C7764B"/>
    <w:rsid w:val="00C7765D"/>
    <w:rsid w:val="00C77763"/>
    <w:rsid w:val="00C77AA1"/>
    <w:rsid w:val="00C77CA0"/>
    <w:rsid w:val="00C77EAA"/>
    <w:rsid w:val="00C804AE"/>
    <w:rsid w:val="00C80530"/>
    <w:rsid w:val="00C8053D"/>
    <w:rsid w:val="00C805B9"/>
    <w:rsid w:val="00C80612"/>
    <w:rsid w:val="00C80766"/>
    <w:rsid w:val="00C80A18"/>
    <w:rsid w:val="00C80A98"/>
    <w:rsid w:val="00C80DE5"/>
    <w:rsid w:val="00C8116B"/>
    <w:rsid w:val="00C813CD"/>
    <w:rsid w:val="00C81487"/>
    <w:rsid w:val="00C8197F"/>
    <w:rsid w:val="00C819DE"/>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6B8"/>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10"/>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27C"/>
    <w:rsid w:val="00C9186A"/>
    <w:rsid w:val="00C91A57"/>
    <w:rsid w:val="00C91B20"/>
    <w:rsid w:val="00C91C0B"/>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645"/>
    <w:rsid w:val="00C95736"/>
    <w:rsid w:val="00C95A4F"/>
    <w:rsid w:val="00C95CAF"/>
    <w:rsid w:val="00C95DEE"/>
    <w:rsid w:val="00C95FD6"/>
    <w:rsid w:val="00C960C8"/>
    <w:rsid w:val="00C962B9"/>
    <w:rsid w:val="00C96474"/>
    <w:rsid w:val="00C9651E"/>
    <w:rsid w:val="00C9653C"/>
    <w:rsid w:val="00C9671E"/>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03"/>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E34"/>
    <w:rsid w:val="00CA7EDF"/>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1B8"/>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381"/>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CBB"/>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6DF6"/>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8D4"/>
    <w:rsid w:val="00CD5908"/>
    <w:rsid w:val="00CD5B99"/>
    <w:rsid w:val="00CD5C88"/>
    <w:rsid w:val="00CD620A"/>
    <w:rsid w:val="00CD6988"/>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217"/>
    <w:rsid w:val="00D03384"/>
    <w:rsid w:val="00D036AA"/>
    <w:rsid w:val="00D037CD"/>
    <w:rsid w:val="00D03C34"/>
    <w:rsid w:val="00D03E4B"/>
    <w:rsid w:val="00D03F84"/>
    <w:rsid w:val="00D041D5"/>
    <w:rsid w:val="00D044A7"/>
    <w:rsid w:val="00D04958"/>
    <w:rsid w:val="00D04C5A"/>
    <w:rsid w:val="00D04D28"/>
    <w:rsid w:val="00D04E55"/>
    <w:rsid w:val="00D04EA9"/>
    <w:rsid w:val="00D050DA"/>
    <w:rsid w:val="00D054F5"/>
    <w:rsid w:val="00D05C42"/>
    <w:rsid w:val="00D05C71"/>
    <w:rsid w:val="00D05CC7"/>
    <w:rsid w:val="00D05EA6"/>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16"/>
    <w:rsid w:val="00D14E2E"/>
    <w:rsid w:val="00D1520A"/>
    <w:rsid w:val="00D1542D"/>
    <w:rsid w:val="00D15649"/>
    <w:rsid w:val="00D1577A"/>
    <w:rsid w:val="00D158F2"/>
    <w:rsid w:val="00D15E36"/>
    <w:rsid w:val="00D1615C"/>
    <w:rsid w:val="00D1617C"/>
    <w:rsid w:val="00D16892"/>
    <w:rsid w:val="00D16980"/>
    <w:rsid w:val="00D16A8A"/>
    <w:rsid w:val="00D16B4C"/>
    <w:rsid w:val="00D16D96"/>
    <w:rsid w:val="00D16DEF"/>
    <w:rsid w:val="00D16E9B"/>
    <w:rsid w:val="00D16F3C"/>
    <w:rsid w:val="00D170A4"/>
    <w:rsid w:val="00D1765E"/>
    <w:rsid w:val="00D178BC"/>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2D0D"/>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67E"/>
    <w:rsid w:val="00D25B49"/>
    <w:rsid w:val="00D25C74"/>
    <w:rsid w:val="00D25F4B"/>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418"/>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748"/>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6EB"/>
    <w:rsid w:val="00D40B51"/>
    <w:rsid w:val="00D40CD6"/>
    <w:rsid w:val="00D40E05"/>
    <w:rsid w:val="00D40EE3"/>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55F"/>
    <w:rsid w:val="00D435B1"/>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38D"/>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B9"/>
    <w:rsid w:val="00D55EC2"/>
    <w:rsid w:val="00D560E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DB5"/>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1F60"/>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8DB"/>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ACC"/>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A55"/>
    <w:rsid w:val="00D80B51"/>
    <w:rsid w:val="00D80C62"/>
    <w:rsid w:val="00D80C86"/>
    <w:rsid w:val="00D80D5E"/>
    <w:rsid w:val="00D80DA2"/>
    <w:rsid w:val="00D80E22"/>
    <w:rsid w:val="00D81231"/>
    <w:rsid w:val="00D8183C"/>
    <w:rsid w:val="00D818A4"/>
    <w:rsid w:val="00D8242C"/>
    <w:rsid w:val="00D827D1"/>
    <w:rsid w:val="00D827F2"/>
    <w:rsid w:val="00D828A6"/>
    <w:rsid w:val="00D82EE4"/>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9F3"/>
    <w:rsid w:val="00D85CB6"/>
    <w:rsid w:val="00D8615E"/>
    <w:rsid w:val="00D86240"/>
    <w:rsid w:val="00D8627B"/>
    <w:rsid w:val="00D8653D"/>
    <w:rsid w:val="00D86588"/>
    <w:rsid w:val="00D86907"/>
    <w:rsid w:val="00D86A8A"/>
    <w:rsid w:val="00D86BC0"/>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5EF"/>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85F"/>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6E5"/>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1DC"/>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E6"/>
    <w:rsid w:val="00DC1DF2"/>
    <w:rsid w:val="00DC1E2C"/>
    <w:rsid w:val="00DC1E68"/>
    <w:rsid w:val="00DC1E82"/>
    <w:rsid w:val="00DC1EBD"/>
    <w:rsid w:val="00DC1EE3"/>
    <w:rsid w:val="00DC2056"/>
    <w:rsid w:val="00DC21BA"/>
    <w:rsid w:val="00DC234C"/>
    <w:rsid w:val="00DC25ED"/>
    <w:rsid w:val="00DC25F3"/>
    <w:rsid w:val="00DC274C"/>
    <w:rsid w:val="00DC2E0D"/>
    <w:rsid w:val="00DC2EA5"/>
    <w:rsid w:val="00DC3261"/>
    <w:rsid w:val="00DC3406"/>
    <w:rsid w:val="00DC3536"/>
    <w:rsid w:val="00DC38A7"/>
    <w:rsid w:val="00DC39D9"/>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0EF"/>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560"/>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77B"/>
    <w:rsid w:val="00DE48A4"/>
    <w:rsid w:val="00DE4B9F"/>
    <w:rsid w:val="00DE4C0C"/>
    <w:rsid w:val="00DE4EA3"/>
    <w:rsid w:val="00DE502D"/>
    <w:rsid w:val="00DE5388"/>
    <w:rsid w:val="00DE55FC"/>
    <w:rsid w:val="00DE57C4"/>
    <w:rsid w:val="00DE5B92"/>
    <w:rsid w:val="00DE6392"/>
    <w:rsid w:val="00DE6674"/>
    <w:rsid w:val="00DE6796"/>
    <w:rsid w:val="00DE6844"/>
    <w:rsid w:val="00DE6BBE"/>
    <w:rsid w:val="00DE6D82"/>
    <w:rsid w:val="00DE6D9D"/>
    <w:rsid w:val="00DE6E56"/>
    <w:rsid w:val="00DE6E69"/>
    <w:rsid w:val="00DE6EEB"/>
    <w:rsid w:val="00DE6EED"/>
    <w:rsid w:val="00DE6EF2"/>
    <w:rsid w:val="00DE7847"/>
    <w:rsid w:val="00DE784C"/>
    <w:rsid w:val="00DE7880"/>
    <w:rsid w:val="00DE7A26"/>
    <w:rsid w:val="00DE7D39"/>
    <w:rsid w:val="00DF05C8"/>
    <w:rsid w:val="00DF0768"/>
    <w:rsid w:val="00DF0C29"/>
    <w:rsid w:val="00DF0C96"/>
    <w:rsid w:val="00DF0FA0"/>
    <w:rsid w:val="00DF0FD9"/>
    <w:rsid w:val="00DF15B0"/>
    <w:rsid w:val="00DF1795"/>
    <w:rsid w:val="00DF1A59"/>
    <w:rsid w:val="00DF1AED"/>
    <w:rsid w:val="00DF1CEE"/>
    <w:rsid w:val="00DF1EBE"/>
    <w:rsid w:val="00DF2033"/>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BB"/>
    <w:rsid w:val="00E012CA"/>
    <w:rsid w:val="00E0154E"/>
    <w:rsid w:val="00E0159F"/>
    <w:rsid w:val="00E01872"/>
    <w:rsid w:val="00E0196E"/>
    <w:rsid w:val="00E01BB2"/>
    <w:rsid w:val="00E01BB4"/>
    <w:rsid w:val="00E01C43"/>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286"/>
    <w:rsid w:val="00E11485"/>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7A0"/>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3B8"/>
    <w:rsid w:val="00E2562D"/>
    <w:rsid w:val="00E256DE"/>
    <w:rsid w:val="00E2572A"/>
    <w:rsid w:val="00E2581A"/>
    <w:rsid w:val="00E258B3"/>
    <w:rsid w:val="00E2597F"/>
    <w:rsid w:val="00E25B2A"/>
    <w:rsid w:val="00E25CF9"/>
    <w:rsid w:val="00E25E67"/>
    <w:rsid w:val="00E26530"/>
    <w:rsid w:val="00E26562"/>
    <w:rsid w:val="00E265CF"/>
    <w:rsid w:val="00E2669A"/>
    <w:rsid w:val="00E266AB"/>
    <w:rsid w:val="00E2672B"/>
    <w:rsid w:val="00E26748"/>
    <w:rsid w:val="00E26CA9"/>
    <w:rsid w:val="00E270D0"/>
    <w:rsid w:val="00E2718A"/>
    <w:rsid w:val="00E271A7"/>
    <w:rsid w:val="00E27289"/>
    <w:rsid w:val="00E27383"/>
    <w:rsid w:val="00E276B7"/>
    <w:rsid w:val="00E27709"/>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5EFD"/>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C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C82"/>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31"/>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60"/>
    <w:rsid w:val="00E53C8C"/>
    <w:rsid w:val="00E53E1A"/>
    <w:rsid w:val="00E53E9C"/>
    <w:rsid w:val="00E54308"/>
    <w:rsid w:val="00E54498"/>
    <w:rsid w:val="00E5456F"/>
    <w:rsid w:val="00E5468D"/>
    <w:rsid w:val="00E546B4"/>
    <w:rsid w:val="00E54756"/>
    <w:rsid w:val="00E54A9B"/>
    <w:rsid w:val="00E54BB8"/>
    <w:rsid w:val="00E54E0A"/>
    <w:rsid w:val="00E55056"/>
    <w:rsid w:val="00E55079"/>
    <w:rsid w:val="00E553FF"/>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12"/>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BC1"/>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A44"/>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2E7"/>
    <w:rsid w:val="00E7667C"/>
    <w:rsid w:val="00E768CF"/>
    <w:rsid w:val="00E769E0"/>
    <w:rsid w:val="00E76A29"/>
    <w:rsid w:val="00E76FAC"/>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A"/>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4E"/>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0A8"/>
    <w:rsid w:val="00EC4425"/>
    <w:rsid w:val="00EC458F"/>
    <w:rsid w:val="00EC4722"/>
    <w:rsid w:val="00EC479D"/>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3A5"/>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FD0"/>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70F"/>
    <w:rsid w:val="00ED58A4"/>
    <w:rsid w:val="00ED5955"/>
    <w:rsid w:val="00ED5C2E"/>
    <w:rsid w:val="00ED6057"/>
    <w:rsid w:val="00ED6102"/>
    <w:rsid w:val="00ED612A"/>
    <w:rsid w:val="00ED64C8"/>
    <w:rsid w:val="00ED66D4"/>
    <w:rsid w:val="00ED67AC"/>
    <w:rsid w:val="00ED67D5"/>
    <w:rsid w:val="00ED68E4"/>
    <w:rsid w:val="00ED6A2C"/>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976"/>
    <w:rsid w:val="00EE1AB9"/>
    <w:rsid w:val="00EE1D80"/>
    <w:rsid w:val="00EE1E3E"/>
    <w:rsid w:val="00EE2314"/>
    <w:rsid w:val="00EE244C"/>
    <w:rsid w:val="00EE244E"/>
    <w:rsid w:val="00EE25AA"/>
    <w:rsid w:val="00EE25CE"/>
    <w:rsid w:val="00EE2991"/>
    <w:rsid w:val="00EE2A50"/>
    <w:rsid w:val="00EE2D64"/>
    <w:rsid w:val="00EE2F25"/>
    <w:rsid w:val="00EE31C3"/>
    <w:rsid w:val="00EE324D"/>
    <w:rsid w:val="00EE331D"/>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11"/>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3B"/>
    <w:rsid w:val="00EF7561"/>
    <w:rsid w:val="00EF7703"/>
    <w:rsid w:val="00EF77B9"/>
    <w:rsid w:val="00EF7BEC"/>
    <w:rsid w:val="00EF7D5D"/>
    <w:rsid w:val="00EF7FAB"/>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3FEC"/>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2A"/>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7E"/>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3A"/>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0E81"/>
    <w:rsid w:val="00F310B4"/>
    <w:rsid w:val="00F31185"/>
    <w:rsid w:val="00F3124C"/>
    <w:rsid w:val="00F31511"/>
    <w:rsid w:val="00F317F5"/>
    <w:rsid w:val="00F31B00"/>
    <w:rsid w:val="00F31B12"/>
    <w:rsid w:val="00F31BA5"/>
    <w:rsid w:val="00F31CE6"/>
    <w:rsid w:val="00F31EE4"/>
    <w:rsid w:val="00F32644"/>
    <w:rsid w:val="00F32895"/>
    <w:rsid w:val="00F32981"/>
    <w:rsid w:val="00F32A9F"/>
    <w:rsid w:val="00F32D78"/>
    <w:rsid w:val="00F3322C"/>
    <w:rsid w:val="00F332A7"/>
    <w:rsid w:val="00F33455"/>
    <w:rsid w:val="00F3347C"/>
    <w:rsid w:val="00F334B5"/>
    <w:rsid w:val="00F33659"/>
    <w:rsid w:val="00F33822"/>
    <w:rsid w:val="00F33C9E"/>
    <w:rsid w:val="00F3425B"/>
    <w:rsid w:val="00F344C7"/>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42"/>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07F"/>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44B"/>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6F9E"/>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B51"/>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2F7"/>
    <w:rsid w:val="00F66ED4"/>
    <w:rsid w:val="00F66FB8"/>
    <w:rsid w:val="00F67256"/>
    <w:rsid w:val="00F674DB"/>
    <w:rsid w:val="00F67590"/>
    <w:rsid w:val="00F6772B"/>
    <w:rsid w:val="00F67A31"/>
    <w:rsid w:val="00F67D86"/>
    <w:rsid w:val="00F67E1F"/>
    <w:rsid w:val="00F67EDB"/>
    <w:rsid w:val="00F702E8"/>
    <w:rsid w:val="00F70733"/>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6E"/>
    <w:rsid w:val="00F75DBB"/>
    <w:rsid w:val="00F76182"/>
    <w:rsid w:val="00F762BC"/>
    <w:rsid w:val="00F7665A"/>
    <w:rsid w:val="00F76928"/>
    <w:rsid w:val="00F76AAF"/>
    <w:rsid w:val="00F76E93"/>
    <w:rsid w:val="00F76F8A"/>
    <w:rsid w:val="00F77258"/>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7CD"/>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34F"/>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03"/>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41"/>
    <w:rsid w:val="00FB2DA9"/>
    <w:rsid w:val="00FB2F46"/>
    <w:rsid w:val="00FB330B"/>
    <w:rsid w:val="00FB35F4"/>
    <w:rsid w:val="00FB36A0"/>
    <w:rsid w:val="00FB3B9C"/>
    <w:rsid w:val="00FB3D89"/>
    <w:rsid w:val="00FB4243"/>
    <w:rsid w:val="00FB44CA"/>
    <w:rsid w:val="00FB4B8B"/>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46"/>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2B"/>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5F47"/>
    <w:rsid w:val="00FD6081"/>
    <w:rsid w:val="00FD649F"/>
    <w:rsid w:val="00FD660F"/>
    <w:rsid w:val="00FD699B"/>
    <w:rsid w:val="00FD6A78"/>
    <w:rsid w:val="00FD6C8A"/>
    <w:rsid w:val="00FD7033"/>
    <w:rsid w:val="00FD737E"/>
    <w:rsid w:val="00FD743B"/>
    <w:rsid w:val="00FD75A6"/>
    <w:rsid w:val="00FD7650"/>
    <w:rsid w:val="00FD7805"/>
    <w:rsid w:val="00FD7864"/>
    <w:rsid w:val="00FD7888"/>
    <w:rsid w:val="00FD7A3F"/>
    <w:rsid w:val="00FD7AEC"/>
    <w:rsid w:val="00FD7B88"/>
    <w:rsid w:val="00FD7C8B"/>
    <w:rsid w:val="00FD7DCF"/>
    <w:rsid w:val="00FD7F14"/>
    <w:rsid w:val="00FD7FDF"/>
    <w:rsid w:val="00FE00AA"/>
    <w:rsid w:val="00FE03E4"/>
    <w:rsid w:val="00FE04AB"/>
    <w:rsid w:val="00FE055F"/>
    <w:rsid w:val="00FE0863"/>
    <w:rsid w:val="00FE0A0C"/>
    <w:rsid w:val="00FE0C0D"/>
    <w:rsid w:val="00FE0D8A"/>
    <w:rsid w:val="00FE0F06"/>
    <w:rsid w:val="00FE0FCF"/>
    <w:rsid w:val="00FE0FDD"/>
    <w:rsid w:val="00FE0FE5"/>
    <w:rsid w:val="00FE102B"/>
    <w:rsid w:val="00FE119D"/>
    <w:rsid w:val="00FE12A8"/>
    <w:rsid w:val="00FE151A"/>
    <w:rsid w:val="00FE1573"/>
    <w:rsid w:val="00FE160A"/>
    <w:rsid w:val="00FE184D"/>
    <w:rsid w:val="00FE184E"/>
    <w:rsid w:val="00FE185F"/>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2A3"/>
    <w:rsid w:val="00FE7352"/>
    <w:rsid w:val="00FE7D6A"/>
    <w:rsid w:val="00FF018D"/>
    <w:rsid w:val="00FF01B0"/>
    <w:rsid w:val="00FF029E"/>
    <w:rsid w:val="00FF034B"/>
    <w:rsid w:val="00FF03B0"/>
    <w:rsid w:val="00FF0403"/>
    <w:rsid w:val="00FF05A6"/>
    <w:rsid w:val="00FF0655"/>
    <w:rsid w:val="00FF0961"/>
    <w:rsid w:val="00FF09F9"/>
    <w:rsid w:val="00FF0C30"/>
    <w:rsid w:val="00FF0E7D"/>
    <w:rsid w:val="00FF0F41"/>
    <w:rsid w:val="00FF1007"/>
    <w:rsid w:val="00FF122C"/>
    <w:rsid w:val="00FF13B9"/>
    <w:rsid w:val="00FF146F"/>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B70"/>
    <w:rsid w:val="00FF7D03"/>
    <w:rsid w:val="019D73AC"/>
    <w:rsid w:val="01C55A0C"/>
    <w:rsid w:val="02082FC0"/>
    <w:rsid w:val="0239744F"/>
    <w:rsid w:val="02D74B40"/>
    <w:rsid w:val="03943A79"/>
    <w:rsid w:val="055E6C99"/>
    <w:rsid w:val="05930833"/>
    <w:rsid w:val="068B10E1"/>
    <w:rsid w:val="06A208AF"/>
    <w:rsid w:val="075C2320"/>
    <w:rsid w:val="085F5E41"/>
    <w:rsid w:val="08E4127C"/>
    <w:rsid w:val="08FF4DF4"/>
    <w:rsid w:val="0A9B2C9F"/>
    <w:rsid w:val="0AE5475F"/>
    <w:rsid w:val="0B327282"/>
    <w:rsid w:val="0B660C1A"/>
    <w:rsid w:val="0BC541E2"/>
    <w:rsid w:val="0D34779B"/>
    <w:rsid w:val="0E0D0BF1"/>
    <w:rsid w:val="0E351934"/>
    <w:rsid w:val="0E3C7C47"/>
    <w:rsid w:val="0E4649A7"/>
    <w:rsid w:val="0F1E45EE"/>
    <w:rsid w:val="0FB8461F"/>
    <w:rsid w:val="0FE848B5"/>
    <w:rsid w:val="103D3324"/>
    <w:rsid w:val="10A45A3E"/>
    <w:rsid w:val="10D64DD4"/>
    <w:rsid w:val="115A3684"/>
    <w:rsid w:val="11F74E4B"/>
    <w:rsid w:val="136A2E67"/>
    <w:rsid w:val="138015EB"/>
    <w:rsid w:val="13E770CA"/>
    <w:rsid w:val="14830684"/>
    <w:rsid w:val="14951E1C"/>
    <w:rsid w:val="15F11A66"/>
    <w:rsid w:val="16026859"/>
    <w:rsid w:val="16AD014B"/>
    <w:rsid w:val="16B5271D"/>
    <w:rsid w:val="16CA259A"/>
    <w:rsid w:val="16E03D74"/>
    <w:rsid w:val="16E10E7D"/>
    <w:rsid w:val="17421176"/>
    <w:rsid w:val="175B1444"/>
    <w:rsid w:val="17F93E0B"/>
    <w:rsid w:val="187C5E0E"/>
    <w:rsid w:val="18B43089"/>
    <w:rsid w:val="18E074AA"/>
    <w:rsid w:val="19122798"/>
    <w:rsid w:val="19330504"/>
    <w:rsid w:val="19A24FEE"/>
    <w:rsid w:val="19B47ECD"/>
    <w:rsid w:val="19B954D1"/>
    <w:rsid w:val="19BF4D83"/>
    <w:rsid w:val="1A6E12C8"/>
    <w:rsid w:val="1B5323C6"/>
    <w:rsid w:val="1B713E9F"/>
    <w:rsid w:val="1C455CA5"/>
    <w:rsid w:val="1D2C69D2"/>
    <w:rsid w:val="1DE25121"/>
    <w:rsid w:val="1DE972FF"/>
    <w:rsid w:val="1E90774E"/>
    <w:rsid w:val="1EA4163D"/>
    <w:rsid w:val="1ED8257D"/>
    <w:rsid w:val="20991BFE"/>
    <w:rsid w:val="215C64E4"/>
    <w:rsid w:val="217C193B"/>
    <w:rsid w:val="21BF233E"/>
    <w:rsid w:val="21EB63EF"/>
    <w:rsid w:val="222E670F"/>
    <w:rsid w:val="22D124FA"/>
    <w:rsid w:val="239E00B4"/>
    <w:rsid w:val="24613E12"/>
    <w:rsid w:val="251E74A4"/>
    <w:rsid w:val="25342D53"/>
    <w:rsid w:val="25A41794"/>
    <w:rsid w:val="25AB7F79"/>
    <w:rsid w:val="25DD204A"/>
    <w:rsid w:val="27843CE5"/>
    <w:rsid w:val="28520F30"/>
    <w:rsid w:val="28697739"/>
    <w:rsid w:val="289167AE"/>
    <w:rsid w:val="29614561"/>
    <w:rsid w:val="297D27EC"/>
    <w:rsid w:val="29C556B2"/>
    <w:rsid w:val="29CD1D0C"/>
    <w:rsid w:val="2A125ACD"/>
    <w:rsid w:val="2A1C74F7"/>
    <w:rsid w:val="2A283A5A"/>
    <w:rsid w:val="2CE01F20"/>
    <w:rsid w:val="2D250B5C"/>
    <w:rsid w:val="2D502F17"/>
    <w:rsid w:val="2D9134B0"/>
    <w:rsid w:val="2DB90D2A"/>
    <w:rsid w:val="2E10157F"/>
    <w:rsid w:val="2ECB6A58"/>
    <w:rsid w:val="31E83A89"/>
    <w:rsid w:val="321D549F"/>
    <w:rsid w:val="32EB653A"/>
    <w:rsid w:val="330B38C7"/>
    <w:rsid w:val="332A2A7D"/>
    <w:rsid w:val="3369092C"/>
    <w:rsid w:val="350E1BDA"/>
    <w:rsid w:val="36410A9D"/>
    <w:rsid w:val="36455341"/>
    <w:rsid w:val="37016B5B"/>
    <w:rsid w:val="37252DF8"/>
    <w:rsid w:val="38613AA5"/>
    <w:rsid w:val="38C74734"/>
    <w:rsid w:val="39054025"/>
    <w:rsid w:val="39A2303C"/>
    <w:rsid w:val="39BB687D"/>
    <w:rsid w:val="39E3734B"/>
    <w:rsid w:val="3A2F2590"/>
    <w:rsid w:val="3B5376B9"/>
    <w:rsid w:val="3B9A3673"/>
    <w:rsid w:val="3BCB6780"/>
    <w:rsid w:val="3BFE3EBE"/>
    <w:rsid w:val="3CA320DE"/>
    <w:rsid w:val="3D524E42"/>
    <w:rsid w:val="3D6E5CC0"/>
    <w:rsid w:val="3DA64730"/>
    <w:rsid w:val="3DB74195"/>
    <w:rsid w:val="3E366DDC"/>
    <w:rsid w:val="3ED4397B"/>
    <w:rsid w:val="3F177326"/>
    <w:rsid w:val="3F5274EE"/>
    <w:rsid w:val="3FE9076C"/>
    <w:rsid w:val="3FF5F3AE"/>
    <w:rsid w:val="3FF618C0"/>
    <w:rsid w:val="403E1EA0"/>
    <w:rsid w:val="406070A9"/>
    <w:rsid w:val="41B713B2"/>
    <w:rsid w:val="42541609"/>
    <w:rsid w:val="42CD0A98"/>
    <w:rsid w:val="431A0C09"/>
    <w:rsid w:val="43514B68"/>
    <w:rsid w:val="441C3083"/>
    <w:rsid w:val="449B3AEB"/>
    <w:rsid w:val="46050649"/>
    <w:rsid w:val="4619144F"/>
    <w:rsid w:val="46C44678"/>
    <w:rsid w:val="480E2158"/>
    <w:rsid w:val="48375B9D"/>
    <w:rsid w:val="48D936A8"/>
    <w:rsid w:val="490613B4"/>
    <w:rsid w:val="497E6A47"/>
    <w:rsid w:val="4A1B0C15"/>
    <w:rsid w:val="4AC2736B"/>
    <w:rsid w:val="4B65373A"/>
    <w:rsid w:val="4C035948"/>
    <w:rsid w:val="4C675291"/>
    <w:rsid w:val="4C726B05"/>
    <w:rsid w:val="4C8C3C1C"/>
    <w:rsid w:val="4D00163A"/>
    <w:rsid w:val="4D3A2F3E"/>
    <w:rsid w:val="4D7166B5"/>
    <w:rsid w:val="4E4D6807"/>
    <w:rsid w:val="4E764B3D"/>
    <w:rsid w:val="4E9B779B"/>
    <w:rsid w:val="4F0F5BE3"/>
    <w:rsid w:val="4FF17395"/>
    <w:rsid w:val="506B19F1"/>
    <w:rsid w:val="507F13FF"/>
    <w:rsid w:val="508C44E1"/>
    <w:rsid w:val="50D90720"/>
    <w:rsid w:val="51DB2DD3"/>
    <w:rsid w:val="51DC2ED2"/>
    <w:rsid w:val="51E6450E"/>
    <w:rsid w:val="5236203C"/>
    <w:rsid w:val="52422029"/>
    <w:rsid w:val="53135213"/>
    <w:rsid w:val="53DD681C"/>
    <w:rsid w:val="53EF00E6"/>
    <w:rsid w:val="53FE3921"/>
    <w:rsid w:val="541224FD"/>
    <w:rsid w:val="544E247A"/>
    <w:rsid w:val="54F564BC"/>
    <w:rsid w:val="55040901"/>
    <w:rsid w:val="558F020E"/>
    <w:rsid w:val="563D5BDD"/>
    <w:rsid w:val="56963DC0"/>
    <w:rsid w:val="56D402F0"/>
    <w:rsid w:val="56DF05DE"/>
    <w:rsid w:val="56F256A4"/>
    <w:rsid w:val="575E6A48"/>
    <w:rsid w:val="576F5BCD"/>
    <w:rsid w:val="57FC6189"/>
    <w:rsid w:val="58705DF6"/>
    <w:rsid w:val="587B3819"/>
    <w:rsid w:val="59905953"/>
    <w:rsid w:val="59ED5ED5"/>
    <w:rsid w:val="5AB0033C"/>
    <w:rsid w:val="5AD66C0B"/>
    <w:rsid w:val="5B694D7F"/>
    <w:rsid w:val="5BDA2581"/>
    <w:rsid w:val="5BE83EBF"/>
    <w:rsid w:val="5BE936BB"/>
    <w:rsid w:val="5CAE3391"/>
    <w:rsid w:val="5CEF44A4"/>
    <w:rsid w:val="5D320DB0"/>
    <w:rsid w:val="5DBD0751"/>
    <w:rsid w:val="5DCF4239"/>
    <w:rsid w:val="5DEE7A70"/>
    <w:rsid w:val="5F073306"/>
    <w:rsid w:val="5F1D2CC5"/>
    <w:rsid w:val="5F5F73B9"/>
    <w:rsid w:val="5FB33B1F"/>
    <w:rsid w:val="602906F8"/>
    <w:rsid w:val="60667657"/>
    <w:rsid w:val="62D022B3"/>
    <w:rsid w:val="63703357"/>
    <w:rsid w:val="656E304D"/>
    <w:rsid w:val="658131F8"/>
    <w:rsid w:val="65B447D9"/>
    <w:rsid w:val="668A1765"/>
    <w:rsid w:val="66E81E9B"/>
    <w:rsid w:val="66F26818"/>
    <w:rsid w:val="672F3320"/>
    <w:rsid w:val="67413F6C"/>
    <w:rsid w:val="67FA29A8"/>
    <w:rsid w:val="6838144E"/>
    <w:rsid w:val="685315BB"/>
    <w:rsid w:val="685811C0"/>
    <w:rsid w:val="6884575B"/>
    <w:rsid w:val="68991B2C"/>
    <w:rsid w:val="68AA7398"/>
    <w:rsid w:val="68C07E1D"/>
    <w:rsid w:val="6AA02C90"/>
    <w:rsid w:val="6ACD0E86"/>
    <w:rsid w:val="6B007936"/>
    <w:rsid w:val="6B0A0406"/>
    <w:rsid w:val="6B1038E1"/>
    <w:rsid w:val="6BCC1758"/>
    <w:rsid w:val="6BD93922"/>
    <w:rsid w:val="6C10295F"/>
    <w:rsid w:val="6C5529A4"/>
    <w:rsid w:val="6D2A72A1"/>
    <w:rsid w:val="6E2F3C06"/>
    <w:rsid w:val="6E605F4E"/>
    <w:rsid w:val="6EE60768"/>
    <w:rsid w:val="6FF84AE4"/>
    <w:rsid w:val="6FFB0F80"/>
    <w:rsid w:val="702E442B"/>
    <w:rsid w:val="70EF2DA5"/>
    <w:rsid w:val="71B765E0"/>
    <w:rsid w:val="7253067C"/>
    <w:rsid w:val="73074D70"/>
    <w:rsid w:val="73221D52"/>
    <w:rsid w:val="73A7563F"/>
    <w:rsid w:val="742C597A"/>
    <w:rsid w:val="747073E9"/>
    <w:rsid w:val="74CE3F4C"/>
    <w:rsid w:val="757758AD"/>
    <w:rsid w:val="76091D8A"/>
    <w:rsid w:val="76DA5057"/>
    <w:rsid w:val="7761127E"/>
    <w:rsid w:val="77DF044B"/>
    <w:rsid w:val="7A897175"/>
    <w:rsid w:val="7B026C39"/>
    <w:rsid w:val="7B060CA1"/>
    <w:rsid w:val="7D1B26E8"/>
    <w:rsid w:val="7D925F82"/>
    <w:rsid w:val="7DC53477"/>
    <w:rsid w:val="7F7409E7"/>
    <w:rsid w:val="7FD93F2D"/>
    <w:rsid w:val="7FFB3069"/>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7"/>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8"/>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59"/>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0"/>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1"/>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2"/>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5"/>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3"/>
    <w:qFormat/>
    <w:uiPriority w:val="0"/>
    <w:pPr>
      <w:shd w:val="clear" w:color="auto" w:fill="000080"/>
    </w:pPr>
  </w:style>
  <w:style w:type="paragraph" w:styleId="15">
    <w:name w:val="annotation text"/>
    <w:basedOn w:val="1"/>
    <w:link w:val="64"/>
    <w:qFormat/>
    <w:uiPriority w:val="99"/>
    <w:pPr>
      <w:jc w:val="left"/>
    </w:pPr>
  </w:style>
  <w:style w:type="paragraph" w:styleId="16">
    <w:name w:val="Body Text 3"/>
    <w:basedOn w:val="1"/>
    <w:link w:val="65"/>
    <w:qFormat/>
    <w:uiPriority w:val="0"/>
    <w:pPr>
      <w:spacing w:after="120"/>
    </w:pPr>
    <w:rPr>
      <w:sz w:val="16"/>
      <w:szCs w:val="16"/>
    </w:rPr>
  </w:style>
  <w:style w:type="paragraph" w:styleId="17">
    <w:name w:val="Body Text"/>
    <w:basedOn w:val="1"/>
    <w:link w:val="66"/>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68"/>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69"/>
    <w:qFormat/>
    <w:uiPriority w:val="0"/>
    <w:pPr>
      <w:ind w:left="100" w:leftChars="2500"/>
    </w:pPr>
    <w:rPr>
      <w:rFonts w:ascii="仿宋_GB2312" w:hAnsi="宋体" w:eastAsia="仿宋_GB2312"/>
      <w:color w:val="000000"/>
      <w:sz w:val="24"/>
    </w:rPr>
  </w:style>
  <w:style w:type="paragraph" w:styleId="26">
    <w:name w:val="Body Text Indent 2"/>
    <w:basedOn w:val="1"/>
    <w:link w:val="70"/>
    <w:qFormat/>
    <w:uiPriority w:val="0"/>
    <w:pPr>
      <w:ind w:firstLine="480" w:firstLineChars="200"/>
    </w:pPr>
    <w:rPr>
      <w:rFonts w:ascii="仿宋_GB2312" w:eastAsia="仿宋_GB2312"/>
      <w:sz w:val="24"/>
    </w:rPr>
  </w:style>
  <w:style w:type="paragraph" w:styleId="27">
    <w:name w:val="Balloon Text"/>
    <w:basedOn w:val="1"/>
    <w:link w:val="71"/>
    <w:qFormat/>
    <w:uiPriority w:val="0"/>
    <w:rPr>
      <w:sz w:val="18"/>
      <w:szCs w:val="18"/>
    </w:rPr>
  </w:style>
  <w:style w:type="paragraph" w:styleId="28">
    <w:name w:val="footer"/>
    <w:basedOn w:val="1"/>
    <w:link w:val="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3"/>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7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76"/>
    <w:qFormat/>
    <w:uiPriority w:val="0"/>
    <w:pPr>
      <w:jc w:val="center"/>
      <w:outlineLvl w:val="0"/>
    </w:pPr>
    <w:rPr>
      <w:b/>
      <w:sz w:val="32"/>
      <w:szCs w:val="20"/>
    </w:rPr>
  </w:style>
  <w:style w:type="paragraph" w:styleId="40">
    <w:name w:val="annotation subject"/>
    <w:basedOn w:val="15"/>
    <w:next w:val="15"/>
    <w:link w:val="77"/>
    <w:qFormat/>
    <w:uiPriority w:val="0"/>
    <w:rPr>
      <w:b/>
      <w:bCs/>
    </w:rPr>
  </w:style>
  <w:style w:type="paragraph" w:styleId="41">
    <w:name w:val="Body Text First Indent 2"/>
    <w:basedOn w:val="18"/>
    <w:link w:val="79"/>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1 字符"/>
    <w:link w:val="2"/>
    <w:qFormat/>
    <w:uiPriority w:val="0"/>
    <w:rPr>
      <w:rFonts w:ascii="宋体"/>
      <w:b/>
      <w:kern w:val="44"/>
      <w:sz w:val="32"/>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正文缩进 字符"/>
    <w:link w:val="4"/>
    <w:qFormat/>
    <w:uiPriority w:val="0"/>
    <w:rPr>
      <w:rFonts w:ascii="宋体" w:eastAsia="宋体"/>
      <w:kern w:val="2"/>
      <w:sz w:val="24"/>
      <w:szCs w:val="24"/>
      <w:lang w:val="en-US" w:eastAsia="zh-CN" w:bidi="ar-SA"/>
    </w:rPr>
  </w:style>
  <w:style w:type="character" w:customStyle="1" w:styleId="56">
    <w:name w:val="标题 3 字符"/>
    <w:link w:val="5"/>
    <w:qFormat/>
    <w:uiPriority w:val="0"/>
    <w:rPr>
      <w:rFonts w:ascii="宋体" w:eastAsia="宋体"/>
      <w:b/>
      <w:sz w:val="24"/>
      <w:u w:val="single"/>
      <w:lang w:val="en-US" w:eastAsia="zh-CN" w:bidi="ar-SA"/>
    </w:rPr>
  </w:style>
  <w:style w:type="character" w:customStyle="1" w:styleId="57">
    <w:name w:val="标题 4 字符"/>
    <w:link w:val="6"/>
    <w:qFormat/>
    <w:uiPriority w:val="0"/>
    <w:rPr>
      <w:rFonts w:ascii="Arial" w:hAnsi="Arial" w:eastAsia="黑体"/>
      <w:b/>
      <w:sz w:val="28"/>
    </w:rPr>
  </w:style>
  <w:style w:type="character" w:customStyle="1" w:styleId="58">
    <w:name w:val="标题 5 字符"/>
    <w:link w:val="7"/>
    <w:qFormat/>
    <w:uiPriority w:val="0"/>
    <w:rPr>
      <w:b/>
      <w:sz w:val="28"/>
    </w:rPr>
  </w:style>
  <w:style w:type="character" w:customStyle="1" w:styleId="59">
    <w:name w:val="标题 6 字符"/>
    <w:link w:val="8"/>
    <w:qFormat/>
    <w:uiPriority w:val="0"/>
    <w:rPr>
      <w:rFonts w:ascii="Arial" w:hAnsi="Arial" w:eastAsia="黑体"/>
      <w:b/>
      <w:sz w:val="24"/>
    </w:rPr>
  </w:style>
  <w:style w:type="character" w:customStyle="1" w:styleId="60">
    <w:name w:val="标题 7 字符"/>
    <w:link w:val="9"/>
    <w:qFormat/>
    <w:uiPriority w:val="0"/>
    <w:rPr>
      <w:b/>
      <w:sz w:val="24"/>
    </w:rPr>
  </w:style>
  <w:style w:type="character" w:customStyle="1" w:styleId="61">
    <w:name w:val="标题 8 字符"/>
    <w:link w:val="10"/>
    <w:qFormat/>
    <w:uiPriority w:val="0"/>
    <w:rPr>
      <w:rFonts w:ascii="Arial" w:hAnsi="Arial" w:eastAsia="黑体"/>
      <w:sz w:val="24"/>
    </w:rPr>
  </w:style>
  <w:style w:type="character" w:customStyle="1" w:styleId="62">
    <w:name w:val="标题 9 字符"/>
    <w:link w:val="11"/>
    <w:qFormat/>
    <w:uiPriority w:val="0"/>
    <w:rPr>
      <w:rFonts w:ascii="Arial" w:hAnsi="Arial" w:eastAsia="黑体"/>
      <w:sz w:val="21"/>
    </w:rPr>
  </w:style>
  <w:style w:type="character" w:customStyle="1" w:styleId="63">
    <w:name w:val="文档结构图 字符"/>
    <w:link w:val="14"/>
    <w:qFormat/>
    <w:uiPriority w:val="0"/>
    <w:rPr>
      <w:kern w:val="2"/>
      <w:sz w:val="21"/>
      <w:szCs w:val="24"/>
      <w:shd w:val="clear" w:color="auto" w:fill="000080"/>
    </w:rPr>
  </w:style>
  <w:style w:type="character" w:customStyle="1" w:styleId="64">
    <w:name w:val="批注文字 字符1"/>
    <w:link w:val="15"/>
    <w:qFormat/>
    <w:uiPriority w:val="99"/>
    <w:rPr>
      <w:kern w:val="2"/>
      <w:sz w:val="21"/>
      <w:szCs w:val="24"/>
    </w:rPr>
  </w:style>
  <w:style w:type="character" w:customStyle="1" w:styleId="65">
    <w:name w:val="正文文本 3 字符"/>
    <w:link w:val="16"/>
    <w:qFormat/>
    <w:uiPriority w:val="0"/>
    <w:rPr>
      <w:kern w:val="2"/>
      <w:sz w:val="16"/>
      <w:szCs w:val="16"/>
    </w:rPr>
  </w:style>
  <w:style w:type="character" w:customStyle="1" w:styleId="66">
    <w:name w:val="正文文本 字符"/>
    <w:link w:val="17"/>
    <w:qFormat/>
    <w:uiPriority w:val="0"/>
    <w:rPr>
      <w:rFonts w:ascii="宋体" w:hAnsi="宋体"/>
      <w:kern w:val="2"/>
      <w:sz w:val="24"/>
      <w:szCs w:val="24"/>
    </w:rPr>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纯文本 字符2"/>
    <w:link w:val="23"/>
    <w:qFormat/>
    <w:uiPriority w:val="0"/>
    <w:rPr>
      <w:rFonts w:hint="eastAsia" w:ascii="宋体" w:hAnsi="Courier New" w:eastAsia="宋体" w:cs="宋体"/>
      <w:kern w:val="2"/>
      <w:sz w:val="21"/>
    </w:rPr>
  </w:style>
  <w:style w:type="character" w:customStyle="1" w:styleId="69">
    <w:name w:val="日期 字符"/>
    <w:link w:val="25"/>
    <w:qFormat/>
    <w:uiPriority w:val="0"/>
    <w:rPr>
      <w:rFonts w:ascii="仿宋_GB2312" w:hAnsi="宋体" w:eastAsia="仿宋_GB2312"/>
      <w:color w:val="000000"/>
      <w:kern w:val="2"/>
      <w:sz w:val="24"/>
      <w:szCs w:val="24"/>
    </w:rPr>
  </w:style>
  <w:style w:type="character" w:customStyle="1" w:styleId="70">
    <w:name w:val="正文文本缩进 2 字符"/>
    <w:link w:val="26"/>
    <w:qFormat/>
    <w:uiPriority w:val="0"/>
    <w:rPr>
      <w:rFonts w:ascii="仿宋_GB2312" w:eastAsia="仿宋_GB2312"/>
      <w:kern w:val="2"/>
      <w:sz w:val="24"/>
      <w:szCs w:val="24"/>
    </w:rPr>
  </w:style>
  <w:style w:type="character" w:customStyle="1" w:styleId="71">
    <w:name w:val="批注框文本 字符"/>
    <w:link w:val="27"/>
    <w:qFormat/>
    <w:uiPriority w:val="0"/>
    <w:rPr>
      <w:kern w:val="2"/>
      <w:sz w:val="18"/>
      <w:szCs w:val="18"/>
    </w:rPr>
  </w:style>
  <w:style w:type="character" w:customStyle="1" w:styleId="72">
    <w:name w:val="页脚 字符"/>
    <w:link w:val="28"/>
    <w:qFormat/>
    <w:uiPriority w:val="99"/>
    <w:rPr>
      <w:rFonts w:ascii="宋体" w:eastAsia="宋体"/>
      <w:sz w:val="18"/>
      <w:lang w:val="en-US" w:eastAsia="zh-CN" w:bidi="ar-SA"/>
    </w:rPr>
  </w:style>
  <w:style w:type="character" w:customStyle="1" w:styleId="73">
    <w:name w:val="页眉 字符"/>
    <w:link w:val="29"/>
    <w:qFormat/>
    <w:uiPriority w:val="99"/>
    <w:rPr>
      <w:rFonts w:eastAsia="宋体"/>
      <w:kern w:val="2"/>
      <w:sz w:val="18"/>
      <w:szCs w:val="18"/>
      <w:lang w:val="en-US" w:eastAsia="zh-CN" w:bidi="ar-SA"/>
    </w:rPr>
  </w:style>
  <w:style w:type="character" w:customStyle="1" w:styleId="74">
    <w:name w:val="正文文本缩进 3 字符"/>
    <w:link w:val="33"/>
    <w:qFormat/>
    <w:uiPriority w:val="0"/>
    <w:rPr>
      <w:rFonts w:ascii="宋体"/>
      <w:sz w:val="24"/>
    </w:rPr>
  </w:style>
  <w:style w:type="character" w:customStyle="1" w:styleId="75">
    <w:name w:val="HTML 预设格式 字符"/>
    <w:link w:val="36"/>
    <w:qFormat/>
    <w:uiPriority w:val="0"/>
    <w:rPr>
      <w:rFonts w:ascii="宋体" w:hAnsi="宋体" w:cs="宋体"/>
      <w:sz w:val="24"/>
      <w:szCs w:val="24"/>
    </w:rPr>
  </w:style>
  <w:style w:type="character" w:customStyle="1" w:styleId="76">
    <w:name w:val="标题 字符"/>
    <w:link w:val="39"/>
    <w:qFormat/>
    <w:uiPriority w:val="0"/>
    <w:rPr>
      <w:b/>
      <w:kern w:val="2"/>
      <w:sz w:val="32"/>
    </w:rPr>
  </w:style>
  <w:style w:type="character" w:customStyle="1" w:styleId="77">
    <w:name w:val="批注主题 字符"/>
    <w:link w:val="40"/>
    <w:qFormat/>
    <w:uiPriority w:val="0"/>
    <w:rPr>
      <w:rFonts w:ascii="Times New Roman" w:hAnsi="Times New Roman" w:eastAsia="宋体" w:cs="Times New Roman"/>
      <w:b/>
      <w:bCs/>
      <w:kern w:val="2"/>
      <w:sz w:val="21"/>
      <w:szCs w:val="24"/>
      <w:lang w:val="en-US" w:eastAsia="zh-CN" w:bidi="ar-SA"/>
    </w:rPr>
  </w:style>
  <w:style w:type="character" w:customStyle="1" w:styleId="78">
    <w:name w:val="批注文字 字符"/>
    <w:qFormat/>
    <w:uiPriority w:val="99"/>
    <w:rPr>
      <w:rFonts w:ascii="Times New Roman" w:hAnsi="Times New Roman" w:eastAsia="宋体" w:cs="Times New Roman"/>
      <w:sz w:val="24"/>
      <w:lang w:val="en-US" w:eastAsia="zh-CN" w:bidi="ar-SA"/>
    </w:rPr>
  </w:style>
  <w:style w:type="character" w:customStyle="1" w:styleId="79">
    <w:name w:val="正文文本首行缩进 2 字符"/>
    <w:link w:val="41"/>
    <w:qFormat/>
    <w:uiPriority w:val="0"/>
    <w:rPr>
      <w:rFonts w:eastAsia="宋体"/>
      <w:kern w:val="2"/>
      <w:sz w:val="24"/>
      <w:szCs w:val="24"/>
      <w:lang w:val="en-US" w:eastAsia="zh-CN" w:bidi="ar-SA"/>
    </w:rPr>
  </w:style>
  <w:style w:type="character" w:customStyle="1" w:styleId="80">
    <w:name w:val="c21"/>
    <w:qFormat/>
    <w:uiPriority w:val="0"/>
    <w:rPr>
      <w:rFonts w:hint="default" w:ascii="ˎ̥" w:hAnsi="ˎ̥"/>
      <w:color w:val="000000"/>
      <w:sz w:val="20"/>
      <w:szCs w:val="20"/>
      <w:u w:val="none"/>
    </w:rPr>
  </w:style>
  <w:style w:type="character" w:customStyle="1" w:styleId="81">
    <w:name w:val="title4"/>
    <w:qFormat/>
    <w:uiPriority w:val="0"/>
    <w:rPr>
      <w:b/>
      <w:bCs/>
      <w:color w:val="1D87B3"/>
      <w:sz w:val="15"/>
      <w:szCs w:val="15"/>
    </w:rPr>
  </w:style>
  <w:style w:type="character" w:customStyle="1" w:styleId="82">
    <w:name w:val="标题 2 Char Char"/>
    <w:qFormat/>
    <w:uiPriority w:val="0"/>
    <w:rPr>
      <w:rFonts w:ascii="Arial" w:hAnsi="Arial" w:eastAsia="黑体"/>
      <w:b/>
      <w:bCs/>
      <w:kern w:val="2"/>
      <w:sz w:val="32"/>
      <w:szCs w:val="32"/>
      <w:lang w:val="en-US" w:eastAsia="zh-CN" w:bidi="ar-SA"/>
    </w:rPr>
  </w:style>
  <w:style w:type="character" w:customStyle="1" w:styleId="83">
    <w:name w:val="black1"/>
    <w:qFormat/>
    <w:uiPriority w:val="0"/>
    <w:rPr>
      <w:color w:val="000000"/>
    </w:rPr>
  </w:style>
  <w:style w:type="character" w:customStyle="1" w:styleId="84">
    <w:name w:val="street-address"/>
    <w:qFormat/>
    <w:uiPriority w:val="0"/>
  </w:style>
  <w:style w:type="character" w:customStyle="1" w:styleId="85">
    <w:name w:val="locality"/>
    <w:qFormat/>
    <w:uiPriority w:val="0"/>
  </w:style>
  <w:style w:type="character" w:customStyle="1" w:styleId="86">
    <w:name w:val="正文文本缩进 Char1"/>
    <w:link w:val="87"/>
    <w:qFormat/>
    <w:uiPriority w:val="0"/>
    <w:rPr>
      <w:rFonts w:ascii="宋体" w:hAnsi="宋体" w:eastAsia="宋体"/>
      <w:sz w:val="24"/>
      <w:szCs w:val="24"/>
      <w:lang w:bidi="ar-SA"/>
    </w:rPr>
  </w:style>
  <w:style w:type="paragraph" w:customStyle="1" w:styleId="87">
    <w:name w:val="正文文本缩进1"/>
    <w:basedOn w:val="1"/>
    <w:link w:val="86"/>
    <w:qFormat/>
    <w:uiPriority w:val="0"/>
    <w:pPr>
      <w:spacing w:line="480" w:lineRule="exact"/>
      <w:ind w:firstLine="480" w:firstLineChars="200"/>
    </w:pPr>
    <w:rPr>
      <w:rFonts w:ascii="宋体" w:hAnsi="宋体"/>
      <w:kern w:val="0"/>
      <w:sz w:val="24"/>
    </w:rPr>
  </w:style>
  <w:style w:type="character" w:customStyle="1" w:styleId="88">
    <w:name w:val="Char Char11"/>
    <w:qFormat/>
    <w:uiPriority w:val="0"/>
    <w:rPr>
      <w:rFonts w:ascii="宋体" w:eastAsia="宋体"/>
      <w:b/>
      <w:sz w:val="24"/>
      <w:u w:val="single"/>
      <w:lang w:val="en-US" w:eastAsia="zh-CN" w:bidi="ar-SA"/>
    </w:rPr>
  </w:style>
  <w:style w:type="character" w:customStyle="1" w:styleId="89">
    <w:name w:val="txt"/>
    <w:qFormat/>
    <w:uiPriority w:val="0"/>
  </w:style>
  <w:style w:type="character" w:customStyle="1" w:styleId="90">
    <w:name w:val="正文缩进 Char Char"/>
    <w:link w:val="91"/>
    <w:qFormat/>
    <w:uiPriority w:val="0"/>
    <w:rPr>
      <w:rFonts w:ascii="宋体" w:eastAsia="宋体"/>
      <w:snapToGrid w:val="0"/>
      <w:color w:val="000000"/>
      <w:kern w:val="28"/>
      <w:sz w:val="28"/>
      <w:lang w:bidi="ar-SA"/>
    </w:rPr>
  </w:style>
  <w:style w:type="paragraph" w:customStyle="1" w:styleId="91">
    <w:name w:val="正文缩进1"/>
    <w:basedOn w:val="1"/>
    <w:link w:val="9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2">
    <w:name w:val="普通文字1 Char1"/>
    <w:qFormat/>
    <w:uiPriority w:val="0"/>
    <w:rPr>
      <w:rFonts w:ascii="宋体" w:hAnsi="Courier New" w:eastAsia="宋体"/>
      <w:kern w:val="2"/>
      <w:sz w:val="21"/>
      <w:lang w:val="en-US" w:eastAsia="zh-CN" w:bidi="ar-SA"/>
    </w:rPr>
  </w:style>
  <w:style w:type="character" w:customStyle="1" w:styleId="93">
    <w:name w:val="chanpin1"/>
    <w:qFormat/>
    <w:uiPriority w:val="0"/>
    <w:rPr>
      <w:rFonts w:hint="default" w:ascii="ˎ̥" w:hAnsi="ˎ̥"/>
      <w:color w:val="000000"/>
      <w:sz w:val="20"/>
      <w:szCs w:val="20"/>
      <w:u w:val="none"/>
    </w:rPr>
  </w:style>
  <w:style w:type="character" w:customStyle="1" w:styleId="94">
    <w:name w:val="列表段落 字符"/>
    <w:link w:val="95"/>
    <w:qFormat/>
    <w:uiPriority w:val="34"/>
    <w:rPr>
      <w:rFonts w:ascii="Calibri" w:hAnsi="Calibri" w:eastAsia="宋体"/>
      <w:kern w:val="2"/>
      <w:sz w:val="21"/>
      <w:szCs w:val="22"/>
      <w:lang w:val="en-US" w:eastAsia="zh-CN" w:bidi="ar-SA"/>
    </w:rPr>
  </w:style>
  <w:style w:type="paragraph" w:styleId="95">
    <w:name w:val="List Paragraph"/>
    <w:basedOn w:val="1"/>
    <w:link w:val="94"/>
    <w:qFormat/>
    <w:uiPriority w:val="34"/>
    <w:pPr>
      <w:ind w:firstLine="420" w:firstLineChars="200"/>
    </w:pPr>
    <w:rPr>
      <w:rFonts w:ascii="Calibri" w:hAnsi="Calibri"/>
      <w:szCs w:val="22"/>
    </w:rPr>
  </w:style>
  <w:style w:type="character" w:customStyle="1" w:styleId="96">
    <w:name w:val="标题 3 Char Char"/>
    <w:qFormat/>
    <w:uiPriority w:val="0"/>
    <w:rPr>
      <w:rFonts w:eastAsia="宋体"/>
      <w:b/>
      <w:bCs/>
      <w:kern w:val="2"/>
      <w:sz w:val="32"/>
      <w:szCs w:val="32"/>
      <w:lang w:val="en-US" w:eastAsia="zh-CN" w:bidi="ar-SA"/>
    </w:rPr>
  </w:style>
  <w:style w:type="character" w:customStyle="1" w:styleId="97">
    <w:name w:val="段1 Char"/>
    <w:qFormat/>
    <w:uiPriority w:val="0"/>
    <w:rPr>
      <w:rFonts w:ascii="宋体" w:eastAsia="宋体"/>
      <w:sz w:val="24"/>
      <w:lang w:val="en-US" w:eastAsia="zh-CN" w:bidi="ar-SA"/>
    </w:rPr>
  </w:style>
  <w:style w:type="character" w:customStyle="1" w:styleId="98">
    <w:name w:val="chanpin拷贝"/>
    <w:qFormat/>
    <w:uiPriority w:val="0"/>
  </w:style>
  <w:style w:type="character" w:customStyle="1" w:styleId="99">
    <w:name w:val="纯文本 Char1"/>
    <w:qFormat/>
    <w:uiPriority w:val="0"/>
    <w:rPr>
      <w:rFonts w:ascii="宋体" w:hAnsi="Courier New" w:eastAsia="宋体"/>
      <w:kern w:val="2"/>
      <w:sz w:val="21"/>
      <w:lang w:val="en-US" w:eastAsia="zh-CN" w:bidi="ar-SA"/>
    </w:rPr>
  </w:style>
  <w:style w:type="character" w:customStyle="1" w:styleId="100">
    <w:name w:val="apple-style-span"/>
    <w:qFormat/>
    <w:uiPriority w:val="0"/>
    <w:rPr>
      <w:rFonts w:cs="Times New Roman"/>
    </w:rPr>
  </w:style>
  <w:style w:type="paragraph" w:customStyle="1" w:styleId="101">
    <w:name w:val="二级条标题"/>
    <w:basedOn w:val="102"/>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2">
    <w:name w:val="一级条标题"/>
    <w:basedOn w:val="103"/>
    <w:next w:val="1"/>
    <w:qFormat/>
    <w:uiPriority w:val="0"/>
    <w:pPr>
      <w:numPr>
        <w:ilvl w:val="1"/>
      </w:numPr>
      <w:tabs>
        <w:tab w:val="left" w:pos="360"/>
        <w:tab w:val="left" w:pos="840"/>
      </w:tabs>
      <w:ind w:left="0" w:hanging="840"/>
      <w:outlineLvl w:val="1"/>
    </w:pPr>
  </w:style>
  <w:style w:type="paragraph" w:customStyle="1" w:styleId="10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5">
    <w:name w:val="字元 字元"/>
    <w:basedOn w:val="1"/>
    <w:qFormat/>
    <w:uiPriority w:val="0"/>
    <w:rPr>
      <w:rFonts w:ascii="Tahoma" w:hAnsi="Tahoma"/>
      <w:sz w:val="24"/>
      <w:szCs w:val="20"/>
    </w:rPr>
  </w:style>
  <w:style w:type="paragraph" w:customStyle="1" w:styleId="106">
    <w:name w:val="Char3 Char Char Char"/>
    <w:basedOn w:val="1"/>
    <w:qFormat/>
    <w:uiPriority w:val="0"/>
    <w:rPr>
      <w:rFonts w:ascii="Tahoma" w:hAnsi="Tahoma"/>
      <w:sz w:val="24"/>
      <w:szCs w:val="20"/>
    </w:rPr>
  </w:style>
  <w:style w:type="paragraph" w:customStyle="1" w:styleId="10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8">
    <w:name w:val="项目编号2"/>
    <w:basedOn w:val="109"/>
    <w:qFormat/>
    <w:uiPriority w:val="0"/>
    <w:pPr>
      <w:numPr>
        <w:numId w:val="2"/>
      </w:numPr>
    </w:pPr>
  </w:style>
  <w:style w:type="paragraph" w:customStyle="1" w:styleId="10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0">
    <w:name w:val="图中文字"/>
    <w:basedOn w:val="1"/>
    <w:qFormat/>
    <w:uiPriority w:val="0"/>
    <w:pPr>
      <w:adjustRightInd w:val="0"/>
      <w:snapToGrid w:val="0"/>
      <w:spacing w:line="0" w:lineRule="atLeast"/>
      <w:jc w:val="center"/>
    </w:pPr>
    <w:rPr>
      <w:sz w:val="24"/>
      <w:szCs w:val="20"/>
    </w:rPr>
  </w:style>
  <w:style w:type="paragraph" w:customStyle="1" w:styleId="11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3">
    <w:name w:val="Char2"/>
    <w:basedOn w:val="1"/>
    <w:qFormat/>
    <w:uiPriority w:val="0"/>
    <w:rPr>
      <w:rFonts w:ascii="Tahoma" w:hAnsi="Tahoma"/>
      <w:sz w:val="24"/>
      <w:szCs w:val="20"/>
    </w:rPr>
  </w:style>
  <w:style w:type="paragraph" w:customStyle="1" w:styleId="11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7">
    <w:name w:val="font8"/>
    <w:basedOn w:val="1"/>
    <w:qFormat/>
    <w:uiPriority w:val="0"/>
    <w:pPr>
      <w:widowControl/>
      <w:spacing w:before="100" w:beforeAutospacing="1" w:after="100" w:afterAutospacing="1"/>
      <w:jc w:val="left"/>
    </w:pPr>
    <w:rPr>
      <w:kern w:val="0"/>
      <w:sz w:val="36"/>
      <w:szCs w:val="36"/>
    </w:rPr>
  </w:style>
  <w:style w:type="paragraph" w:customStyle="1" w:styleId="128">
    <w:name w:val="Char"/>
    <w:basedOn w:val="1"/>
    <w:qFormat/>
    <w:uiPriority w:val="0"/>
    <w:pPr>
      <w:tabs>
        <w:tab w:val="left" w:pos="360"/>
      </w:tabs>
    </w:pPr>
    <w:rPr>
      <w:sz w:val="24"/>
    </w:rPr>
  </w:style>
  <w:style w:type="paragraph" w:customStyle="1" w:styleId="12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2">
    <w:name w:val="Char Char1"/>
    <w:basedOn w:val="14"/>
    <w:qFormat/>
    <w:uiPriority w:val="0"/>
    <w:rPr>
      <w:rFonts w:ascii="Tahoma" w:hAnsi="Tahoma"/>
      <w:sz w:val="24"/>
    </w:rPr>
  </w:style>
  <w:style w:type="paragraph" w:customStyle="1" w:styleId="13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7">
    <w:name w:val="Char1 Char Char Char1"/>
    <w:basedOn w:val="1"/>
    <w:qFormat/>
    <w:uiPriority w:val="0"/>
    <w:rPr>
      <w:rFonts w:ascii="Tahoma" w:hAnsi="Tahoma" w:cs="仿宋_GB2312"/>
      <w:sz w:val="24"/>
      <w:szCs w:val="28"/>
    </w:rPr>
  </w:style>
  <w:style w:type="paragraph" w:customStyle="1" w:styleId="138">
    <w:name w:val="四级条标题"/>
    <w:basedOn w:val="139"/>
    <w:next w:val="1"/>
    <w:qFormat/>
    <w:uiPriority w:val="0"/>
    <w:pPr>
      <w:numPr>
        <w:ilvl w:val="4"/>
      </w:numPr>
      <w:tabs>
        <w:tab w:val="left" w:pos="360"/>
        <w:tab w:val="left" w:pos="840"/>
      </w:tabs>
      <w:ind w:left="0" w:hanging="840"/>
      <w:outlineLvl w:val="4"/>
    </w:pPr>
  </w:style>
  <w:style w:type="paragraph" w:customStyle="1" w:styleId="139">
    <w:name w:val="三级条标题"/>
    <w:basedOn w:val="101"/>
    <w:next w:val="1"/>
    <w:qFormat/>
    <w:uiPriority w:val="0"/>
    <w:pPr>
      <w:numPr>
        <w:ilvl w:val="3"/>
        <w:numId w:val="1"/>
      </w:numPr>
      <w:ind w:left="0" w:hanging="840"/>
      <w:outlineLvl w:val="3"/>
    </w:pPr>
  </w:style>
  <w:style w:type="paragraph" w:customStyle="1" w:styleId="14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2">
    <w:name w:val="List Paragraph1"/>
    <w:basedOn w:val="1"/>
    <w:qFormat/>
    <w:uiPriority w:val="0"/>
    <w:pPr>
      <w:ind w:firstLine="420" w:firstLineChars="200"/>
    </w:pPr>
    <w:rPr>
      <w:rFonts w:ascii="Calibri" w:hAnsi="Calibri"/>
      <w:szCs w:val="22"/>
    </w:rPr>
  </w:style>
  <w:style w:type="paragraph" w:customStyle="1" w:styleId="143">
    <w:name w:val="项目符号1"/>
    <w:basedOn w:val="144"/>
    <w:qFormat/>
    <w:uiPriority w:val="0"/>
    <w:pPr>
      <w:ind w:left="-25" w:firstLine="0"/>
    </w:pPr>
  </w:style>
  <w:style w:type="paragraph" w:customStyle="1" w:styleId="144">
    <w:name w:val="正文文本样式"/>
    <w:basedOn w:val="1"/>
    <w:qFormat/>
    <w:uiPriority w:val="0"/>
    <w:pPr>
      <w:spacing w:line="360" w:lineRule="auto"/>
      <w:ind w:firstLine="482"/>
    </w:pPr>
    <w:rPr>
      <w:rFonts w:cs="宋体"/>
      <w:sz w:val="24"/>
      <w:szCs w:val="20"/>
    </w:rPr>
  </w:style>
  <w:style w:type="paragraph" w:customStyle="1" w:styleId="14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7">
    <w:name w:val="五级条标题"/>
    <w:basedOn w:val="138"/>
    <w:next w:val="1"/>
    <w:qFormat/>
    <w:uiPriority w:val="0"/>
    <w:pPr>
      <w:numPr>
        <w:ilvl w:val="5"/>
      </w:numPr>
      <w:ind w:left="0" w:hanging="840"/>
      <w:outlineLvl w:val="5"/>
    </w:pPr>
  </w:style>
  <w:style w:type="paragraph" w:customStyle="1" w:styleId="14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49">
    <w:name w:val="文档正文"/>
    <w:basedOn w:val="1"/>
    <w:qFormat/>
    <w:uiPriority w:val="0"/>
    <w:pPr>
      <w:snapToGrid w:val="0"/>
      <w:spacing w:before="120" w:after="120" w:line="180" w:lineRule="auto"/>
    </w:pPr>
    <w:rPr>
      <w:rFonts w:ascii="Arial" w:hAnsi="Arial"/>
      <w:szCs w:val="20"/>
    </w:rPr>
  </w:style>
  <w:style w:type="paragraph" w:customStyle="1" w:styleId="15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2">
    <w:name w:val="Char Char Char1 Char"/>
    <w:basedOn w:val="1"/>
    <w:qFormat/>
    <w:uiPriority w:val="0"/>
    <w:rPr>
      <w:rFonts w:ascii="Tahoma" w:hAnsi="Tahoma"/>
      <w:sz w:val="24"/>
      <w:szCs w:val="20"/>
    </w:rPr>
  </w:style>
  <w:style w:type="paragraph" w:customStyle="1" w:styleId="1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4">
    <w:name w:val="1名"/>
    <w:basedOn w:val="1"/>
    <w:qFormat/>
    <w:uiPriority w:val="0"/>
    <w:pPr>
      <w:numPr>
        <w:ilvl w:val="0"/>
        <w:numId w:val="5"/>
      </w:numPr>
      <w:spacing w:before="120"/>
    </w:pPr>
    <w:rPr>
      <w:rFonts w:ascii="宋体"/>
      <w:sz w:val="28"/>
      <w:szCs w:val="20"/>
    </w:rPr>
  </w:style>
  <w:style w:type="paragraph" w:customStyle="1" w:styleId="15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6">
    <w:name w:val="Char Char Char1 Char1"/>
    <w:basedOn w:val="1"/>
    <w:qFormat/>
    <w:uiPriority w:val="0"/>
    <w:rPr>
      <w:rFonts w:ascii="Tahoma" w:hAnsi="Tahoma"/>
      <w:sz w:val="24"/>
      <w:szCs w:val="20"/>
    </w:rPr>
  </w:style>
  <w:style w:type="paragraph" w:customStyle="1" w:styleId="157">
    <w:name w:val="Char Char Char Char Char Char Char Char Char Char"/>
    <w:basedOn w:val="1"/>
    <w:qFormat/>
    <w:uiPriority w:val="0"/>
  </w:style>
  <w:style w:type="paragraph" w:customStyle="1" w:styleId="15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9">
    <w:name w:val="Char1"/>
    <w:basedOn w:val="1"/>
    <w:qFormat/>
    <w:uiPriority w:val="0"/>
    <w:pPr>
      <w:tabs>
        <w:tab w:val="left" w:pos="360"/>
      </w:tabs>
    </w:pPr>
    <w:rPr>
      <w:sz w:val="24"/>
    </w:rPr>
  </w:style>
  <w:style w:type="paragraph" w:customStyle="1" w:styleId="16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3">
    <w:name w:val="默认段落字体 Para Char Char Char Char"/>
    <w:basedOn w:val="1"/>
    <w:qFormat/>
    <w:uiPriority w:val="0"/>
    <w:rPr>
      <w:rFonts w:ascii="Arial" w:hAnsi="Arial" w:cs="Arial"/>
      <w:szCs w:val="21"/>
    </w:rPr>
  </w:style>
  <w:style w:type="paragraph" w:customStyle="1" w:styleId="16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7">
    <w:name w:val="Char Char Char"/>
    <w:basedOn w:val="1"/>
    <w:qFormat/>
    <w:uiPriority w:val="0"/>
    <w:rPr>
      <w:rFonts w:ascii="Tahoma" w:hAnsi="Tahoma"/>
      <w:sz w:val="24"/>
      <w:szCs w:val="20"/>
    </w:rPr>
  </w:style>
  <w:style w:type="paragraph" w:customStyle="1" w:styleId="16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69">
    <w:name w:val="缺省文本"/>
    <w:basedOn w:val="1"/>
    <w:qFormat/>
    <w:uiPriority w:val="0"/>
    <w:pPr>
      <w:autoSpaceDE w:val="0"/>
      <w:autoSpaceDN w:val="0"/>
      <w:adjustRightInd w:val="0"/>
      <w:jc w:val="left"/>
    </w:pPr>
    <w:rPr>
      <w:kern w:val="0"/>
      <w:sz w:val="24"/>
    </w:rPr>
  </w:style>
  <w:style w:type="paragraph" w:customStyle="1" w:styleId="170">
    <w:name w:val="Char Char Char1"/>
    <w:basedOn w:val="1"/>
    <w:qFormat/>
    <w:uiPriority w:val="0"/>
    <w:rPr>
      <w:rFonts w:ascii="Tahoma" w:hAnsi="Tahoma"/>
      <w:sz w:val="24"/>
      <w:szCs w:val="20"/>
    </w:rPr>
  </w:style>
  <w:style w:type="paragraph" w:customStyle="1" w:styleId="17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3">
    <w:name w:val="样式2"/>
    <w:basedOn w:val="38"/>
    <w:qFormat/>
    <w:uiPriority w:val="0"/>
    <w:pPr>
      <w:spacing w:line="360" w:lineRule="auto"/>
      <w:jc w:val="center"/>
    </w:pPr>
    <w:rPr>
      <w:sz w:val="24"/>
    </w:rPr>
  </w:style>
  <w:style w:type="paragraph" w:customStyle="1" w:styleId="1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6">
    <w:name w:val="正文 + 楷体_GB2312"/>
    <w:basedOn w:val="1"/>
    <w:qFormat/>
    <w:uiPriority w:val="0"/>
    <w:pPr>
      <w:widowControl/>
      <w:jc w:val="left"/>
    </w:pPr>
    <w:rPr>
      <w:rFonts w:ascii="楷体_GB2312" w:eastAsia="楷体_GB2312" w:cs="Arial"/>
      <w:kern w:val="0"/>
      <w:sz w:val="24"/>
    </w:rPr>
  </w:style>
  <w:style w:type="paragraph" w:customStyle="1" w:styleId="17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8">
    <w:name w:val="1 Char Char Char Char"/>
    <w:basedOn w:val="1"/>
    <w:qFormat/>
    <w:uiPriority w:val="0"/>
    <w:rPr>
      <w:rFonts w:ascii="Tahoma" w:hAnsi="Tahoma"/>
      <w:sz w:val="24"/>
      <w:szCs w:val="20"/>
    </w:rPr>
  </w:style>
  <w:style w:type="paragraph" w:customStyle="1" w:styleId="17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0">
    <w:name w:val="列出段落1"/>
    <w:basedOn w:val="1"/>
    <w:qFormat/>
    <w:uiPriority w:val="0"/>
    <w:pPr>
      <w:ind w:firstLine="420" w:firstLineChars="200"/>
    </w:pPr>
    <w:rPr>
      <w:rFonts w:ascii="Calibri" w:hAnsi="Calibri"/>
      <w:szCs w:val="22"/>
    </w:rPr>
  </w:style>
  <w:style w:type="paragraph" w:customStyle="1" w:styleId="18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2">
    <w:name w:val="字元 字元1"/>
    <w:basedOn w:val="1"/>
    <w:qFormat/>
    <w:uiPriority w:val="0"/>
    <w:rPr>
      <w:rFonts w:ascii="Tahoma" w:hAnsi="Tahoma"/>
      <w:sz w:val="24"/>
      <w:szCs w:val="20"/>
    </w:rPr>
  </w:style>
  <w:style w:type="paragraph" w:customStyle="1" w:styleId="183">
    <w:name w:val="_Style 160"/>
    <w:qFormat/>
    <w:uiPriority w:val="0"/>
    <w:rPr>
      <w:rFonts w:ascii="Times New Roman" w:hAnsi="Times New Roman" w:eastAsia="宋体" w:cs="Times New Roman"/>
      <w:kern w:val="2"/>
      <w:sz w:val="21"/>
      <w:szCs w:val="24"/>
      <w:lang w:val="en-US" w:eastAsia="zh-CN" w:bidi="ar-SA"/>
    </w:rPr>
  </w:style>
  <w:style w:type="paragraph" w:customStyle="1" w:styleId="184">
    <w:name w:val="项目编号3"/>
    <w:basedOn w:val="144"/>
    <w:qFormat/>
    <w:uiPriority w:val="0"/>
    <w:pPr>
      <w:numPr>
        <w:ilvl w:val="0"/>
        <w:numId w:val="6"/>
      </w:numPr>
    </w:pPr>
  </w:style>
  <w:style w:type="paragraph" w:customStyle="1" w:styleId="185">
    <w:name w:val="Char21"/>
    <w:basedOn w:val="1"/>
    <w:qFormat/>
    <w:uiPriority w:val="0"/>
    <w:rPr>
      <w:rFonts w:ascii="Tahoma" w:hAnsi="Tahoma"/>
      <w:sz w:val="24"/>
      <w:szCs w:val="20"/>
    </w:rPr>
  </w:style>
  <w:style w:type="paragraph" w:customStyle="1" w:styleId="186">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87">
    <w:name w:val="Char Char Char Char Char Char Char Char Char Char1"/>
    <w:basedOn w:val="1"/>
    <w:qFormat/>
    <w:uiPriority w:val="0"/>
    <w:rPr>
      <w:rFonts w:ascii="宋体" w:hAnsi="宋体" w:cs="Courier New"/>
      <w:sz w:val="32"/>
      <w:szCs w:val="32"/>
    </w:rPr>
  </w:style>
  <w:style w:type="paragraph" w:customStyle="1" w:styleId="188">
    <w:name w:val="正文文本样式 加粗"/>
    <w:basedOn w:val="144"/>
    <w:qFormat/>
    <w:uiPriority w:val="0"/>
    <w:rPr>
      <w:b/>
    </w:rPr>
  </w:style>
  <w:style w:type="paragraph" w:customStyle="1" w:styleId="189">
    <w:name w:val="Char2 Char Char Char Char Char Char"/>
    <w:basedOn w:val="1"/>
    <w:qFormat/>
    <w:uiPriority w:val="0"/>
    <w:pPr>
      <w:widowControl/>
      <w:spacing w:line="400" w:lineRule="exact"/>
      <w:jc w:val="center"/>
    </w:pPr>
  </w:style>
  <w:style w:type="paragraph" w:customStyle="1" w:styleId="190">
    <w:name w:val="Char Char4"/>
    <w:basedOn w:val="1"/>
    <w:qFormat/>
    <w:uiPriority w:val="0"/>
    <w:pPr>
      <w:widowControl/>
      <w:spacing w:line="400" w:lineRule="exact"/>
      <w:jc w:val="center"/>
    </w:pPr>
  </w:style>
  <w:style w:type="paragraph" w:customStyle="1" w:styleId="191">
    <w:name w:val="Char3 Char Char Char1"/>
    <w:basedOn w:val="1"/>
    <w:qFormat/>
    <w:uiPriority w:val="0"/>
    <w:rPr>
      <w:rFonts w:ascii="Tahoma" w:hAnsi="Tahoma"/>
      <w:sz w:val="24"/>
      <w:szCs w:val="20"/>
    </w:rPr>
  </w:style>
  <w:style w:type="paragraph" w:styleId="19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4">
    <w:name w:val="中等深浅网格 1 - 强调文字颜色 2 Char"/>
    <w:link w:val="195"/>
    <w:qFormat/>
    <w:uiPriority w:val="0"/>
    <w:rPr>
      <w:kern w:val="2"/>
      <w:sz w:val="21"/>
      <w:szCs w:val="24"/>
      <w:lang w:val="zh-CN" w:eastAsia="zh-CN"/>
    </w:rPr>
  </w:style>
  <w:style w:type="paragraph" w:customStyle="1" w:styleId="195">
    <w:name w:val="1"/>
    <w:link w:val="194"/>
    <w:qFormat/>
    <w:uiPriority w:val="0"/>
    <w:rPr>
      <w:rFonts w:ascii="Times New Roman" w:hAnsi="Times New Roman" w:eastAsia="宋体" w:cs="Times New Roman"/>
      <w:kern w:val="2"/>
      <w:sz w:val="21"/>
      <w:szCs w:val="24"/>
      <w:lang w:val="zh-CN" w:eastAsia="zh-CN" w:bidi="ar-SA"/>
    </w:rPr>
  </w:style>
  <w:style w:type="paragraph" w:customStyle="1" w:styleId="196">
    <w:name w:val="图文"/>
    <w:basedOn w:val="1"/>
    <w:qFormat/>
    <w:uiPriority w:val="0"/>
    <w:pPr>
      <w:adjustRightInd w:val="0"/>
      <w:snapToGrid w:val="0"/>
      <w:spacing w:after="50" w:line="360" w:lineRule="auto"/>
    </w:pPr>
    <w:rPr>
      <w:sz w:val="24"/>
    </w:rPr>
  </w:style>
  <w:style w:type="paragraph" w:customStyle="1" w:styleId="19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8">
    <w:name w:val="正文表格"/>
    <w:basedOn w:val="1"/>
    <w:link w:val="199"/>
    <w:qFormat/>
    <w:uiPriority w:val="0"/>
    <w:pPr>
      <w:adjustRightInd w:val="0"/>
      <w:snapToGrid w:val="0"/>
      <w:jc w:val="left"/>
    </w:pPr>
    <w:rPr>
      <w:rFonts w:ascii="宋体" w:hAnsi="宋体"/>
      <w:color w:val="000000"/>
      <w:szCs w:val="21"/>
    </w:rPr>
  </w:style>
  <w:style w:type="character" w:customStyle="1" w:styleId="199">
    <w:name w:val="正文表格 Char"/>
    <w:link w:val="198"/>
    <w:qFormat/>
    <w:uiPriority w:val="0"/>
    <w:rPr>
      <w:rFonts w:ascii="宋体" w:hAnsi="宋体"/>
      <w:color w:val="000000"/>
      <w:kern w:val="2"/>
      <w:sz w:val="21"/>
      <w:szCs w:val="21"/>
    </w:rPr>
  </w:style>
  <w:style w:type="paragraph" w:customStyle="1" w:styleId="200">
    <w:name w:val="正文重点"/>
    <w:basedOn w:val="1"/>
    <w:link w:val="201"/>
    <w:qFormat/>
    <w:uiPriority w:val="0"/>
    <w:pPr>
      <w:adjustRightInd w:val="0"/>
      <w:spacing w:line="360" w:lineRule="auto"/>
      <w:ind w:firstLine="482" w:firstLineChars="200"/>
      <w:jc w:val="left"/>
      <w:textAlignment w:val="baseline"/>
    </w:pPr>
    <w:rPr>
      <w:b/>
      <w:kern w:val="0"/>
      <w:sz w:val="24"/>
      <w:szCs w:val="20"/>
    </w:rPr>
  </w:style>
  <w:style w:type="character" w:customStyle="1" w:styleId="201">
    <w:name w:val="正文重点 Char"/>
    <w:link w:val="200"/>
    <w:qFormat/>
    <w:uiPriority w:val="0"/>
    <w:rPr>
      <w:b/>
      <w:sz w:val="24"/>
    </w:rPr>
  </w:style>
  <w:style w:type="paragraph" w:customStyle="1" w:styleId="202">
    <w:name w:val="标题1-附件"/>
    <w:basedOn w:val="2"/>
    <w:qFormat/>
    <w:uiPriority w:val="0"/>
    <w:pPr>
      <w:jc w:val="left"/>
    </w:pPr>
    <w:rPr>
      <w:sz w:val="24"/>
      <w:szCs w:val="24"/>
    </w:rPr>
  </w:style>
  <w:style w:type="paragraph" w:customStyle="1" w:styleId="203">
    <w:name w:val="正文小标题"/>
    <w:basedOn w:val="1"/>
    <w:next w:val="4"/>
    <w:link w:val="20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4">
    <w:name w:val="正文小标题 Char"/>
    <w:link w:val="203"/>
    <w:qFormat/>
    <w:uiPriority w:val="0"/>
    <w:rPr>
      <w:rFonts w:ascii="宋体" w:hAnsi="宋体"/>
      <w:b/>
      <w:i/>
      <w:color w:val="FF0000"/>
      <w:kern w:val="2"/>
      <w:sz w:val="24"/>
    </w:rPr>
  </w:style>
  <w:style w:type="paragraph" w:customStyle="1" w:styleId="205">
    <w:name w:val="正文大标题"/>
    <w:basedOn w:val="203"/>
    <w:next w:val="4"/>
    <w:link w:val="206"/>
    <w:qFormat/>
    <w:uiPriority w:val="0"/>
    <w:pPr>
      <w:jc w:val="center"/>
    </w:pPr>
    <w:rPr>
      <w:i w:val="0"/>
      <w:color w:val="000000"/>
      <w:sz w:val="28"/>
      <w:szCs w:val="21"/>
    </w:rPr>
  </w:style>
  <w:style w:type="character" w:customStyle="1" w:styleId="206">
    <w:name w:val="正文大标题 Char"/>
    <w:link w:val="205"/>
    <w:qFormat/>
    <w:uiPriority w:val="0"/>
    <w:rPr>
      <w:rFonts w:ascii="宋体" w:hAnsi="宋体"/>
      <w:b/>
      <w:color w:val="000000"/>
      <w:kern w:val="2"/>
      <w:sz w:val="28"/>
      <w:szCs w:val="21"/>
    </w:rPr>
  </w:style>
  <w:style w:type="paragraph" w:customStyle="1" w:styleId="207">
    <w:name w:val="注释"/>
    <w:basedOn w:val="1"/>
    <w:link w:val="208"/>
    <w:qFormat/>
    <w:uiPriority w:val="0"/>
    <w:pPr>
      <w:adjustRightInd w:val="0"/>
      <w:snapToGrid w:val="0"/>
      <w:ind w:left="420" w:hanging="420" w:hangingChars="200"/>
      <w:jc w:val="left"/>
    </w:pPr>
    <w:rPr>
      <w:rFonts w:ascii="宋体" w:hAnsi="宋体"/>
      <w:szCs w:val="21"/>
    </w:rPr>
  </w:style>
  <w:style w:type="character" w:customStyle="1" w:styleId="208">
    <w:name w:val="注释 Char"/>
    <w:link w:val="207"/>
    <w:qFormat/>
    <w:uiPriority w:val="0"/>
    <w:rPr>
      <w:rFonts w:ascii="宋体" w:hAnsi="宋体"/>
      <w:kern w:val="2"/>
      <w:sz w:val="21"/>
      <w:szCs w:val="21"/>
    </w:rPr>
  </w:style>
  <w:style w:type="paragraph" w:customStyle="1" w:styleId="209">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0">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1">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2">
    <w:name w:val="纯文本 字符"/>
    <w:qFormat/>
    <w:uiPriority w:val="99"/>
    <w:rPr>
      <w:rFonts w:ascii="宋体" w:hAnsi="Courier New" w:eastAsia="宋体" w:cs="Times New Roman"/>
      <w:kern w:val="2"/>
      <w:sz w:val="21"/>
      <w:szCs w:val="21"/>
      <w:lang w:val="en-US" w:eastAsia="zh-CN" w:bidi="ar-SA"/>
    </w:rPr>
  </w:style>
  <w:style w:type="paragraph" w:customStyle="1" w:styleId="213">
    <w:name w:val="表格1"/>
    <w:basedOn w:val="1"/>
    <w:qFormat/>
    <w:uiPriority w:val="0"/>
    <w:pPr>
      <w:ind w:firstLine="480" w:firstLineChars="200"/>
      <w:jc w:val="center"/>
    </w:pPr>
    <w:rPr>
      <w:sz w:val="24"/>
      <w:szCs w:val="20"/>
    </w:rPr>
  </w:style>
  <w:style w:type="character" w:customStyle="1" w:styleId="214">
    <w:name w:val="纯文本 字符1"/>
    <w:qFormat/>
    <w:uiPriority w:val="0"/>
    <w:rPr>
      <w:rFonts w:ascii="宋体" w:hAnsi="Courier New"/>
    </w:rPr>
  </w:style>
  <w:style w:type="character" w:customStyle="1" w:styleId="215">
    <w:name w:val="bjh-p"/>
    <w:qFormat/>
    <w:uiPriority w:val="0"/>
  </w:style>
  <w:style w:type="paragraph" w:customStyle="1" w:styleId="216">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7">
    <w:name w:val="正文格式 Char"/>
    <w:link w:val="218"/>
    <w:qFormat/>
    <w:locked/>
    <w:uiPriority w:val="0"/>
    <w:rPr>
      <w:rFonts w:ascii="宋体" w:hAnsi="宋体"/>
      <w:sz w:val="24"/>
      <w:szCs w:val="24"/>
      <w:lang w:val="en-GB"/>
    </w:rPr>
  </w:style>
  <w:style w:type="paragraph" w:customStyle="1" w:styleId="218">
    <w:name w:val="正文格式"/>
    <w:basedOn w:val="1"/>
    <w:link w:val="217"/>
    <w:qFormat/>
    <w:uiPriority w:val="0"/>
    <w:pPr>
      <w:spacing w:beforeLines="50" w:line="360" w:lineRule="auto"/>
      <w:ind w:firstLine="480" w:firstLineChars="200"/>
    </w:pPr>
    <w:rPr>
      <w:rFonts w:ascii="宋体" w:hAnsi="宋体"/>
      <w:kern w:val="0"/>
      <w:sz w:val="24"/>
      <w:lang w:val="en-GB"/>
    </w:rPr>
  </w:style>
  <w:style w:type="character" w:customStyle="1" w:styleId="219">
    <w:name w:val="标题 3 Char"/>
    <w:qFormat/>
    <w:uiPriority w:val="0"/>
    <w:rPr>
      <w:rFonts w:ascii="宋体" w:eastAsia="宋体"/>
      <w:b/>
      <w:sz w:val="24"/>
      <w:u w:val="single"/>
      <w:lang w:val="en-US" w:eastAsia="zh-CN" w:bidi="ar-SA"/>
    </w:rPr>
  </w:style>
  <w:style w:type="character" w:customStyle="1" w:styleId="220">
    <w:name w:val="正文缩进 Char"/>
    <w:qFormat/>
    <w:uiPriority w:val="0"/>
    <w:rPr>
      <w:rFonts w:ascii="宋体" w:eastAsia="宋体"/>
      <w:kern w:val="2"/>
      <w:sz w:val="24"/>
      <w:szCs w:val="24"/>
      <w:lang w:val="en-US" w:eastAsia="zh-CN" w:bidi="ar-SA"/>
    </w:rPr>
  </w:style>
  <w:style w:type="character" w:customStyle="1" w:styleId="221">
    <w:name w:val="Char Char111"/>
    <w:qFormat/>
    <w:uiPriority w:val="0"/>
    <w:rPr>
      <w:rFonts w:ascii="宋体" w:eastAsia="宋体"/>
      <w:b/>
      <w:sz w:val="24"/>
      <w:u w:val="single"/>
      <w:lang w:val="en-US" w:eastAsia="zh-CN" w:bidi="ar-SA"/>
    </w:rPr>
  </w:style>
  <w:style w:type="character" w:customStyle="1" w:styleId="222">
    <w:name w:val="正文文本缩进 Char"/>
    <w:qFormat/>
    <w:uiPriority w:val="0"/>
    <w:rPr>
      <w:rFonts w:eastAsia="宋体"/>
      <w:kern w:val="2"/>
      <w:sz w:val="24"/>
      <w:szCs w:val="24"/>
      <w:lang w:val="en-US" w:eastAsia="zh-CN" w:bidi="ar-SA"/>
    </w:rPr>
  </w:style>
  <w:style w:type="character" w:customStyle="1" w:styleId="223">
    <w:name w:val="列出段落 Char"/>
    <w:qFormat/>
    <w:uiPriority w:val="0"/>
    <w:rPr>
      <w:rFonts w:ascii="Calibri" w:hAnsi="Calibri" w:eastAsia="宋体"/>
      <w:kern w:val="2"/>
      <w:sz w:val="21"/>
      <w:szCs w:val="22"/>
      <w:lang w:val="en-US" w:eastAsia="zh-CN" w:bidi="ar-SA"/>
    </w:rPr>
  </w:style>
  <w:style w:type="character" w:customStyle="1" w:styleId="224">
    <w:name w:val="页眉 Char"/>
    <w:qFormat/>
    <w:uiPriority w:val="0"/>
    <w:rPr>
      <w:rFonts w:eastAsia="宋体"/>
      <w:kern w:val="2"/>
      <w:sz w:val="18"/>
      <w:szCs w:val="18"/>
      <w:lang w:val="en-US" w:eastAsia="zh-CN" w:bidi="ar-SA"/>
    </w:rPr>
  </w:style>
  <w:style w:type="character" w:customStyle="1" w:styleId="225">
    <w:name w:val="标题 2 Char"/>
    <w:qFormat/>
    <w:uiPriority w:val="0"/>
    <w:rPr>
      <w:rFonts w:ascii="Arial" w:hAnsi="Arial" w:eastAsia="黑体"/>
      <w:b/>
      <w:sz w:val="30"/>
      <w:lang w:val="en-US" w:eastAsia="zh-CN" w:bidi="ar-SA"/>
    </w:rPr>
  </w:style>
  <w:style w:type="paragraph" w:customStyle="1" w:styleId="226">
    <w:name w:val="字元 字元2"/>
    <w:basedOn w:val="1"/>
    <w:qFormat/>
    <w:uiPriority w:val="0"/>
    <w:rPr>
      <w:rFonts w:ascii="Tahoma" w:hAnsi="Tahoma"/>
      <w:sz w:val="24"/>
      <w:szCs w:val="20"/>
    </w:rPr>
  </w:style>
  <w:style w:type="paragraph" w:customStyle="1" w:styleId="227">
    <w:name w:val="Char3 Char Char Char2"/>
    <w:basedOn w:val="1"/>
    <w:qFormat/>
    <w:uiPriority w:val="0"/>
    <w:rPr>
      <w:rFonts w:ascii="Tahoma" w:hAnsi="Tahoma"/>
      <w:sz w:val="24"/>
      <w:szCs w:val="20"/>
    </w:rPr>
  </w:style>
  <w:style w:type="paragraph" w:customStyle="1" w:styleId="228">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9">
    <w:name w:val="Char3"/>
    <w:basedOn w:val="1"/>
    <w:qFormat/>
    <w:uiPriority w:val="0"/>
    <w:pPr>
      <w:tabs>
        <w:tab w:val="left" w:pos="360"/>
      </w:tabs>
    </w:pPr>
    <w:rPr>
      <w:sz w:val="24"/>
    </w:rPr>
  </w:style>
  <w:style w:type="paragraph" w:customStyle="1" w:styleId="230">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1">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2">
    <w:name w:val="列出段落2"/>
    <w:basedOn w:val="1"/>
    <w:qFormat/>
    <w:uiPriority w:val="0"/>
    <w:pPr>
      <w:ind w:firstLine="420" w:firstLineChars="200"/>
    </w:pPr>
    <w:rPr>
      <w:rFonts w:ascii="Calibri" w:hAnsi="Calibri"/>
      <w:szCs w:val="22"/>
    </w:rPr>
  </w:style>
  <w:style w:type="paragraph" w:customStyle="1" w:styleId="233">
    <w:name w:val="Char Char Char1 Char2"/>
    <w:basedOn w:val="1"/>
    <w:qFormat/>
    <w:uiPriority w:val="0"/>
    <w:rPr>
      <w:rFonts w:ascii="Tahoma" w:hAnsi="Tahoma"/>
      <w:sz w:val="24"/>
      <w:szCs w:val="20"/>
    </w:rPr>
  </w:style>
  <w:style w:type="paragraph" w:customStyle="1" w:styleId="234">
    <w:name w:val="Char Char Char2"/>
    <w:basedOn w:val="1"/>
    <w:qFormat/>
    <w:uiPriority w:val="0"/>
    <w:rPr>
      <w:rFonts w:ascii="Tahoma" w:hAnsi="Tahoma"/>
      <w:sz w:val="24"/>
      <w:szCs w:val="20"/>
    </w:rPr>
  </w:style>
  <w:style w:type="paragraph" w:customStyle="1" w:styleId="235">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6">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7">
    <w:name w:val="修订1"/>
    <w:qFormat/>
    <w:uiPriority w:val="0"/>
    <w:rPr>
      <w:rFonts w:ascii="Times New Roman" w:hAnsi="Times New Roman" w:eastAsia="宋体" w:cs="Times New Roman"/>
      <w:kern w:val="2"/>
      <w:sz w:val="21"/>
      <w:szCs w:val="24"/>
      <w:lang w:val="en-US" w:eastAsia="zh-CN" w:bidi="ar-SA"/>
    </w:rPr>
  </w:style>
  <w:style w:type="paragraph" w:customStyle="1" w:styleId="238">
    <w:name w:val="Char22"/>
    <w:basedOn w:val="1"/>
    <w:qFormat/>
    <w:uiPriority w:val="0"/>
    <w:rPr>
      <w:rFonts w:ascii="Tahoma" w:hAnsi="Tahoma"/>
      <w:sz w:val="24"/>
      <w:szCs w:val="20"/>
    </w:rPr>
  </w:style>
  <w:style w:type="paragraph" w:customStyle="1" w:styleId="239">
    <w:name w:val="Char Char Char Char Char Char Char Char Char Char2"/>
    <w:basedOn w:val="1"/>
    <w:qFormat/>
    <w:uiPriority w:val="0"/>
    <w:rPr>
      <w:rFonts w:ascii="宋体" w:hAnsi="宋体" w:cs="Courier New"/>
      <w:sz w:val="32"/>
      <w:szCs w:val="32"/>
    </w:rPr>
  </w:style>
  <w:style w:type="paragraph" w:customStyle="1" w:styleId="240">
    <w:name w:val="Char2 Char Char Char Char Char Char1"/>
    <w:basedOn w:val="1"/>
    <w:qFormat/>
    <w:uiPriority w:val="0"/>
    <w:pPr>
      <w:widowControl/>
      <w:spacing w:line="400" w:lineRule="exact"/>
      <w:jc w:val="center"/>
    </w:pPr>
  </w:style>
  <w:style w:type="character" w:customStyle="1" w:styleId="241">
    <w:name w:val="页脚 Char"/>
    <w:qFormat/>
    <w:uiPriority w:val="0"/>
    <w:rPr>
      <w:rFonts w:ascii="宋体" w:eastAsia="宋体"/>
      <w:sz w:val="18"/>
      <w:lang w:val="en-US" w:eastAsia="zh-CN" w:bidi="ar-SA"/>
    </w:rPr>
  </w:style>
  <w:style w:type="paragraph" w:customStyle="1" w:styleId="242">
    <w:name w:val="Char Char41"/>
    <w:basedOn w:val="1"/>
    <w:qFormat/>
    <w:uiPriority w:val="0"/>
    <w:pPr>
      <w:widowControl/>
      <w:spacing w:line="400" w:lineRule="exact"/>
      <w:jc w:val="center"/>
    </w:pPr>
  </w:style>
  <w:style w:type="character" w:customStyle="1" w:styleId="243">
    <w:name w:val="批注文字 Char"/>
    <w:qFormat/>
    <w:uiPriority w:val="99"/>
    <w:rPr>
      <w:kern w:val="2"/>
      <w:sz w:val="21"/>
      <w:szCs w:val="24"/>
    </w:rPr>
  </w:style>
  <w:style w:type="character" w:customStyle="1" w:styleId="244">
    <w:name w:val="标题 Char"/>
    <w:qFormat/>
    <w:uiPriority w:val="0"/>
    <w:rPr>
      <w:b/>
      <w:kern w:val="2"/>
      <w:sz w:val="32"/>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48">
    <w:name w:val="未处理的提及1"/>
    <w:basedOn w:val="45"/>
    <w:semiHidden/>
    <w:unhideWhenUsed/>
    <w:qFormat/>
    <w:uiPriority w:val="99"/>
    <w:rPr>
      <w:color w:val="605E5C"/>
      <w:shd w:val="clear" w:color="auto" w:fill="E1DFDD"/>
    </w:rPr>
  </w:style>
  <w:style w:type="paragraph" w:customStyle="1" w:styleId="249">
    <w:name w:val="正文-首缩2字符"/>
    <w:basedOn w:val="1"/>
    <w:qFormat/>
    <w:uiPriority w:val="99"/>
    <w:pPr>
      <w:ind w:firstLine="200" w:firstLineChars="200"/>
      <w:jc w:val="left"/>
    </w:pPr>
    <w:rPr>
      <w:rFonts w:hAnsi="宋体" w:cs="宋体"/>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DC56D-00D9-F746-AB4F-1245A6FB6EB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85</Pages>
  <Words>6474</Words>
  <Characters>36907</Characters>
  <Lines>307</Lines>
  <Paragraphs>86</Paragraphs>
  <TotalTime>0</TotalTime>
  <ScaleCrop>false</ScaleCrop>
  <LinksUpToDate>false</LinksUpToDate>
  <CharactersWithSpaces>43295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2023-05-12T07:25:00Z</dcterms:created>
  <dc:creator>Yin Hao</dc:creator>
  <cp:lastModifiedBy>宋达</cp:lastModifiedBy>
  <cp:lastPrinted>2023-08-02T06:49:00Z</cp:lastPrinted>
  <dcterms:modified xsi:type="dcterms:W3CDTF">2023-08-10T02:28:54Z</dcterms:modified>
  <dc:title>02年杜范本稿</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2D4365EE78144309BCB0029BB2D6F760_13</vt:lpwstr>
  </property>
</Properties>
</file>