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00" w:rsidRPr="00A16121" w:rsidRDefault="00704800" w:rsidP="00704800">
      <w:pPr>
        <w:pStyle w:val="1"/>
        <w:numPr>
          <w:ilvl w:val="0"/>
          <w:numId w:val="0"/>
        </w:numPr>
        <w:spacing w:before="0" w:after="0" w:line="360" w:lineRule="auto"/>
        <w:ind w:left="180"/>
        <w:rPr>
          <w:rFonts w:ascii="宋体" w:hAnsi="宋体"/>
          <w:sz w:val="28"/>
          <w:szCs w:val="24"/>
        </w:rPr>
      </w:pPr>
      <w:bookmarkStart w:id="0" w:name="_GoBack"/>
      <w:bookmarkStart w:id="1" w:name="_Toc532481772"/>
      <w:bookmarkEnd w:id="0"/>
      <w:proofErr w:type="spellStart"/>
      <w:r w:rsidRPr="00A16121">
        <w:rPr>
          <w:rFonts w:ascii="宋体" w:hAnsi="宋体" w:hint="eastAsia"/>
          <w:sz w:val="28"/>
          <w:szCs w:val="24"/>
        </w:rPr>
        <w:t>项目需求</w:t>
      </w:r>
      <w:bookmarkEnd w:id="1"/>
      <w:proofErr w:type="spellEnd"/>
    </w:p>
    <w:p w:rsidR="00704800" w:rsidRPr="00A16121" w:rsidRDefault="00704800" w:rsidP="00704800">
      <w:pPr>
        <w:spacing w:line="360" w:lineRule="auto"/>
        <w:rPr>
          <w:rFonts w:ascii="宋体" w:hAnsi="宋体"/>
          <w:b/>
          <w:sz w:val="24"/>
        </w:rPr>
      </w:pPr>
      <w:r w:rsidRPr="00A16121">
        <w:rPr>
          <w:rFonts w:ascii="宋体" w:hAnsi="宋体" w:hint="eastAsia"/>
          <w:b/>
          <w:sz w:val="24"/>
        </w:rPr>
        <w:t>一、项目名称</w:t>
      </w:r>
    </w:p>
    <w:p w:rsidR="00704800" w:rsidRPr="00A16121" w:rsidRDefault="00704800" w:rsidP="00704800">
      <w:pPr>
        <w:spacing w:line="360" w:lineRule="auto"/>
        <w:ind w:firstLineChars="225" w:firstLine="540"/>
        <w:rPr>
          <w:rFonts w:ascii="宋体" w:hAnsi="宋体"/>
          <w:sz w:val="24"/>
        </w:rPr>
      </w:pPr>
      <w:r w:rsidRPr="00A16121">
        <w:rPr>
          <w:rFonts w:ascii="宋体" w:hAnsi="宋体" w:hint="eastAsia"/>
          <w:sz w:val="24"/>
          <w:szCs w:val="24"/>
        </w:rPr>
        <w:t>首都博物馆安全秩序、环境与保洁及综合服务项目。</w:t>
      </w:r>
    </w:p>
    <w:p w:rsidR="00704800" w:rsidRPr="00A16121" w:rsidRDefault="00704800" w:rsidP="00704800">
      <w:pPr>
        <w:spacing w:line="360" w:lineRule="auto"/>
        <w:ind w:firstLineChars="225" w:firstLine="540"/>
        <w:rPr>
          <w:rFonts w:ascii="宋体" w:hAnsi="宋体"/>
          <w:sz w:val="24"/>
        </w:rPr>
      </w:pPr>
      <w:r w:rsidRPr="00A16121">
        <w:rPr>
          <w:rFonts w:ascii="宋体" w:hAnsi="宋体" w:hint="eastAsia"/>
          <w:sz w:val="24"/>
        </w:rPr>
        <w:t>金额：10231439.03元</w:t>
      </w:r>
    </w:p>
    <w:p w:rsidR="00704800" w:rsidRPr="00A16121" w:rsidRDefault="00704800" w:rsidP="00704800">
      <w:pPr>
        <w:spacing w:line="360" w:lineRule="auto"/>
        <w:rPr>
          <w:rFonts w:ascii="宋体" w:hAnsi="宋体"/>
          <w:b/>
          <w:sz w:val="24"/>
        </w:rPr>
      </w:pPr>
      <w:r w:rsidRPr="00A16121">
        <w:rPr>
          <w:rFonts w:ascii="宋体" w:hAnsi="宋体" w:hint="eastAsia"/>
          <w:b/>
          <w:sz w:val="24"/>
        </w:rPr>
        <w:t>二、供应商资质要求：</w:t>
      </w:r>
    </w:p>
    <w:p w:rsidR="00704800" w:rsidRPr="00A16121" w:rsidRDefault="00704800" w:rsidP="00704800">
      <w:pPr>
        <w:spacing w:line="360" w:lineRule="auto"/>
        <w:rPr>
          <w:rFonts w:ascii="宋体" w:hAnsi="宋体"/>
          <w:sz w:val="24"/>
          <w:szCs w:val="24"/>
        </w:rPr>
      </w:pPr>
      <w:r w:rsidRPr="00A16121">
        <w:rPr>
          <w:rFonts w:ascii="宋体" w:hAnsi="宋体"/>
          <w:sz w:val="24"/>
          <w:szCs w:val="24"/>
        </w:rPr>
        <w:t xml:space="preserve">  （1）</w:t>
      </w:r>
      <w:r w:rsidRPr="00A16121">
        <w:rPr>
          <w:rFonts w:ascii="宋体" w:hAnsi="宋体" w:hint="eastAsia"/>
          <w:sz w:val="24"/>
          <w:szCs w:val="24"/>
        </w:rPr>
        <w:t>具有独立承担民事责任的能力；</w:t>
      </w:r>
    </w:p>
    <w:p w:rsidR="00704800" w:rsidRPr="00A16121" w:rsidRDefault="00704800" w:rsidP="00704800">
      <w:pPr>
        <w:spacing w:line="360" w:lineRule="auto"/>
        <w:ind w:firstLineChars="100" w:firstLine="240"/>
        <w:rPr>
          <w:rFonts w:ascii="宋体" w:hAnsi="宋体"/>
          <w:sz w:val="24"/>
          <w:szCs w:val="24"/>
        </w:rPr>
      </w:pPr>
      <w:r w:rsidRPr="00A16121">
        <w:rPr>
          <w:rFonts w:ascii="宋体" w:hAnsi="宋体"/>
          <w:sz w:val="24"/>
          <w:szCs w:val="24"/>
        </w:rPr>
        <w:t>（2）</w:t>
      </w:r>
      <w:r w:rsidRPr="00A16121">
        <w:rPr>
          <w:rFonts w:ascii="宋体" w:hAnsi="宋体" w:hint="eastAsia"/>
          <w:sz w:val="24"/>
          <w:szCs w:val="24"/>
        </w:rPr>
        <w:t>具有良好的商业信誉和健全的财务会计制度；</w:t>
      </w:r>
    </w:p>
    <w:p w:rsidR="00704800" w:rsidRPr="00A16121" w:rsidRDefault="00704800" w:rsidP="00704800">
      <w:pPr>
        <w:spacing w:line="360" w:lineRule="auto"/>
        <w:ind w:firstLineChars="100" w:firstLine="240"/>
        <w:rPr>
          <w:rFonts w:ascii="宋体" w:hAnsi="宋体"/>
          <w:sz w:val="24"/>
          <w:szCs w:val="24"/>
        </w:rPr>
      </w:pPr>
      <w:r w:rsidRPr="00A16121">
        <w:rPr>
          <w:rFonts w:ascii="宋体" w:hAnsi="宋体"/>
          <w:sz w:val="24"/>
          <w:szCs w:val="24"/>
        </w:rPr>
        <w:t>（</w:t>
      </w:r>
      <w:r w:rsidRPr="00A16121">
        <w:rPr>
          <w:rFonts w:ascii="宋体" w:hAnsi="宋体" w:hint="eastAsia"/>
          <w:sz w:val="24"/>
          <w:szCs w:val="24"/>
        </w:rPr>
        <w:t>3</w:t>
      </w:r>
      <w:r w:rsidRPr="00A16121">
        <w:rPr>
          <w:rFonts w:ascii="宋体" w:hAnsi="宋体"/>
          <w:sz w:val="24"/>
          <w:szCs w:val="24"/>
        </w:rPr>
        <w:t>）</w:t>
      </w:r>
      <w:r w:rsidRPr="00A16121">
        <w:rPr>
          <w:rFonts w:ascii="宋体" w:hAnsi="宋体" w:hint="eastAsia"/>
          <w:sz w:val="24"/>
          <w:szCs w:val="24"/>
        </w:rPr>
        <w:t>具有履行合同所必需的设备和专业技术能力；</w:t>
      </w:r>
    </w:p>
    <w:p w:rsidR="00704800" w:rsidRPr="00A16121" w:rsidRDefault="00704800" w:rsidP="00704800">
      <w:pPr>
        <w:spacing w:line="360" w:lineRule="auto"/>
        <w:rPr>
          <w:rFonts w:ascii="宋体" w:hAnsi="宋体"/>
          <w:sz w:val="24"/>
          <w:szCs w:val="24"/>
        </w:rPr>
      </w:pPr>
      <w:r w:rsidRPr="00A16121">
        <w:rPr>
          <w:rFonts w:ascii="宋体" w:hAnsi="宋体"/>
          <w:sz w:val="24"/>
          <w:szCs w:val="24"/>
        </w:rPr>
        <w:t xml:space="preserve">  （</w:t>
      </w:r>
      <w:r w:rsidRPr="00A16121">
        <w:rPr>
          <w:rFonts w:ascii="宋体" w:hAnsi="宋体" w:hint="eastAsia"/>
          <w:sz w:val="24"/>
          <w:szCs w:val="24"/>
        </w:rPr>
        <w:t>4</w:t>
      </w:r>
      <w:r w:rsidRPr="00A16121">
        <w:rPr>
          <w:rFonts w:ascii="宋体" w:hAnsi="宋体"/>
          <w:sz w:val="24"/>
          <w:szCs w:val="24"/>
        </w:rPr>
        <w:t>）</w:t>
      </w:r>
      <w:r w:rsidRPr="00A16121">
        <w:rPr>
          <w:rFonts w:ascii="宋体" w:hAnsi="宋体" w:hint="eastAsia"/>
          <w:sz w:val="24"/>
          <w:szCs w:val="24"/>
        </w:rPr>
        <w:t>有依法缴纳税收和社会保障资金的良好记录；</w:t>
      </w:r>
    </w:p>
    <w:p w:rsidR="00704800" w:rsidRPr="00A16121" w:rsidRDefault="00704800" w:rsidP="00704800">
      <w:pPr>
        <w:spacing w:line="360" w:lineRule="auto"/>
        <w:rPr>
          <w:rFonts w:ascii="宋体" w:hAnsi="宋体"/>
          <w:sz w:val="24"/>
          <w:szCs w:val="24"/>
        </w:rPr>
      </w:pPr>
      <w:r w:rsidRPr="00A16121">
        <w:rPr>
          <w:rFonts w:ascii="宋体" w:hAnsi="宋体"/>
          <w:sz w:val="24"/>
          <w:szCs w:val="24"/>
        </w:rPr>
        <w:t xml:space="preserve">  （</w:t>
      </w:r>
      <w:r w:rsidRPr="00A16121">
        <w:rPr>
          <w:rFonts w:ascii="宋体" w:hAnsi="宋体" w:hint="eastAsia"/>
          <w:sz w:val="24"/>
          <w:szCs w:val="24"/>
        </w:rPr>
        <w:t>5</w:t>
      </w:r>
      <w:r w:rsidRPr="00A16121">
        <w:rPr>
          <w:rFonts w:ascii="宋体" w:hAnsi="宋体"/>
          <w:sz w:val="24"/>
          <w:szCs w:val="24"/>
        </w:rPr>
        <w:t>）</w:t>
      </w:r>
      <w:r w:rsidRPr="00A16121">
        <w:rPr>
          <w:rFonts w:ascii="宋体" w:hAnsi="宋体" w:hint="eastAsia"/>
          <w:sz w:val="24"/>
          <w:szCs w:val="24"/>
        </w:rPr>
        <w:t>参加政府采购活动前三年内，在经营活动中没有重大违法记录；</w:t>
      </w:r>
    </w:p>
    <w:p w:rsidR="00704800" w:rsidRPr="00A16121" w:rsidRDefault="00704800" w:rsidP="00704800">
      <w:pPr>
        <w:spacing w:line="360" w:lineRule="auto"/>
        <w:ind w:firstLineChars="100" w:firstLine="240"/>
        <w:rPr>
          <w:rFonts w:ascii="宋体" w:hAnsi="宋体"/>
          <w:sz w:val="24"/>
          <w:szCs w:val="24"/>
        </w:rPr>
      </w:pPr>
      <w:r w:rsidRPr="00A16121">
        <w:rPr>
          <w:rFonts w:ascii="宋体" w:hAnsi="宋体" w:hint="eastAsia"/>
          <w:sz w:val="24"/>
          <w:szCs w:val="24"/>
        </w:rPr>
        <w:t>（6）</w:t>
      </w:r>
      <w:r w:rsidRPr="00A16121">
        <w:rPr>
          <w:rFonts w:ascii="宋体" w:hAnsi="宋体" w:hint="eastAsia"/>
          <w:sz w:val="24"/>
        </w:rPr>
        <w:t>供应商必须为未被列入信用中国网站(</w:t>
      </w:r>
      <w:hyperlink r:id="rId7" w:history="1">
        <w:r w:rsidRPr="00A16121">
          <w:rPr>
            <w:rStyle w:val="a3"/>
            <w:rFonts w:ascii="宋体" w:hAnsi="宋体" w:hint="eastAsia"/>
            <w:color w:val="auto"/>
            <w:sz w:val="24"/>
          </w:rPr>
          <w:t>www.creditchina.gov.cn)、中国政府采购网</w:t>
        </w:r>
      </w:hyperlink>
      <w:r w:rsidRPr="00A16121">
        <w:rPr>
          <w:rFonts w:ascii="宋体" w:hAnsi="宋体"/>
          <w:sz w:val="24"/>
        </w:rPr>
        <w:t xml:space="preserve"> </w:t>
      </w:r>
      <w:r w:rsidRPr="00A16121">
        <w:rPr>
          <w:rFonts w:ascii="宋体" w:hAnsi="宋体" w:hint="eastAsia"/>
          <w:sz w:val="24"/>
        </w:rPr>
        <w:t>(www.ccgp.gov.cn)渠道信用记录失信被执行人、重大税收违法案件当事人名单、政府采购严重违法失信行为记录名单的响应人；</w:t>
      </w:r>
    </w:p>
    <w:p w:rsidR="00704800" w:rsidRPr="00A16121" w:rsidRDefault="00704800" w:rsidP="00704800">
      <w:pPr>
        <w:spacing w:line="360" w:lineRule="auto"/>
        <w:ind w:firstLineChars="100" w:firstLine="240"/>
        <w:rPr>
          <w:rFonts w:ascii="宋体" w:hAnsi="宋体"/>
          <w:sz w:val="24"/>
          <w:szCs w:val="24"/>
        </w:rPr>
      </w:pPr>
      <w:r w:rsidRPr="00A16121">
        <w:rPr>
          <w:rFonts w:ascii="宋体" w:hAnsi="宋体" w:hint="eastAsia"/>
          <w:sz w:val="24"/>
          <w:szCs w:val="24"/>
        </w:rPr>
        <w:t>（7）供应商须为北京市市级行政事业单位2018-2019年度物业服务定点政府采购项目第一包物业及保洁服务企业一级物业单位入围供应商。</w:t>
      </w:r>
    </w:p>
    <w:p w:rsidR="00704800" w:rsidRPr="00A16121" w:rsidRDefault="00704800" w:rsidP="00704800">
      <w:pPr>
        <w:spacing w:line="360" w:lineRule="auto"/>
        <w:ind w:firstLineChars="100" w:firstLine="240"/>
        <w:rPr>
          <w:rFonts w:ascii="宋体" w:hAnsi="宋体"/>
          <w:sz w:val="24"/>
          <w:szCs w:val="24"/>
        </w:rPr>
      </w:pPr>
      <w:r w:rsidRPr="00A16121">
        <w:rPr>
          <w:rFonts w:ascii="宋体" w:hAnsi="宋体" w:hint="eastAsia"/>
          <w:sz w:val="24"/>
          <w:szCs w:val="24"/>
        </w:rPr>
        <w:t>（8）法律、行政法规规定的其他条件。</w:t>
      </w:r>
    </w:p>
    <w:p w:rsidR="00704800" w:rsidRPr="00A16121" w:rsidRDefault="00704800" w:rsidP="00704800">
      <w:pPr>
        <w:spacing w:line="360" w:lineRule="auto"/>
        <w:rPr>
          <w:rFonts w:ascii="宋体" w:hAnsi="宋体"/>
          <w:b/>
          <w:sz w:val="24"/>
        </w:rPr>
      </w:pPr>
      <w:r w:rsidRPr="00A16121">
        <w:rPr>
          <w:rFonts w:ascii="宋体" w:hAnsi="宋体" w:hint="eastAsia"/>
          <w:b/>
          <w:sz w:val="24"/>
        </w:rPr>
        <w:t>三、合同期限：</w:t>
      </w:r>
    </w:p>
    <w:p w:rsidR="00704800" w:rsidRPr="00A16121" w:rsidRDefault="00704800" w:rsidP="00704800">
      <w:pPr>
        <w:spacing w:line="360" w:lineRule="auto"/>
        <w:ind w:firstLineChars="225" w:firstLine="540"/>
        <w:rPr>
          <w:rFonts w:ascii="宋体" w:hAnsi="宋体"/>
          <w:sz w:val="24"/>
        </w:rPr>
      </w:pPr>
      <w:r w:rsidRPr="00A16121">
        <w:rPr>
          <w:rFonts w:ascii="宋体" w:hAnsi="宋体" w:hint="eastAsia"/>
          <w:sz w:val="24"/>
        </w:rPr>
        <w:t>合同期限：</w:t>
      </w:r>
      <w:r w:rsidR="005B3668">
        <w:rPr>
          <w:rFonts w:ascii="宋体" w:hAnsi="宋体" w:hint="eastAsia"/>
          <w:sz w:val="24"/>
        </w:rPr>
        <w:t>一年</w:t>
      </w:r>
    </w:p>
    <w:p w:rsidR="00704800" w:rsidRPr="00A16121" w:rsidRDefault="00704800" w:rsidP="00704800">
      <w:pPr>
        <w:spacing w:line="360" w:lineRule="auto"/>
        <w:rPr>
          <w:rFonts w:ascii="宋体" w:hAnsi="宋体"/>
          <w:b/>
          <w:sz w:val="24"/>
        </w:rPr>
      </w:pPr>
      <w:r w:rsidRPr="00A16121">
        <w:rPr>
          <w:rFonts w:ascii="宋体" w:hAnsi="宋体" w:hint="eastAsia"/>
          <w:b/>
          <w:sz w:val="24"/>
        </w:rPr>
        <w:t>四、首都博物馆建筑面积分布：</w:t>
      </w:r>
    </w:p>
    <w:p w:rsidR="00704800" w:rsidRPr="00A16121" w:rsidRDefault="00704800" w:rsidP="00704800">
      <w:pPr>
        <w:spacing w:line="360" w:lineRule="auto"/>
        <w:ind w:firstLineChars="225" w:firstLine="540"/>
        <w:rPr>
          <w:rFonts w:ascii="宋体" w:hAnsi="宋体"/>
          <w:sz w:val="24"/>
        </w:rPr>
      </w:pPr>
      <w:r w:rsidRPr="00A16121">
        <w:rPr>
          <w:rFonts w:ascii="宋体" w:hAnsi="宋体" w:hint="eastAsia"/>
          <w:sz w:val="24"/>
        </w:rPr>
        <w:t>首都博物馆占地面积24133.7㎡，建筑面积64896㎡。</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其中地上面积36199 ㎡ ，地下面积28697㎡；绿化面积6774 ㎡；展厅建筑面积24849</w:t>
      </w:r>
      <w:r w:rsidRPr="00A16121">
        <w:rPr>
          <w:rFonts w:ascii="宋体" w:hAnsi="宋体"/>
          <w:sz w:val="24"/>
        </w:rPr>
        <w:t>m</w:t>
      </w:r>
      <w:r w:rsidRPr="00A16121">
        <w:rPr>
          <w:rFonts w:ascii="宋体" w:hAnsi="宋体"/>
          <w:sz w:val="24"/>
          <w:vertAlign w:val="superscript"/>
        </w:rPr>
        <w:t>2</w:t>
      </w:r>
      <w:r w:rsidRPr="00A16121">
        <w:rPr>
          <w:rFonts w:ascii="宋体" w:hAnsi="宋体" w:hint="eastAsia"/>
          <w:sz w:val="24"/>
        </w:rPr>
        <w:t>；综合服务区面积3712</w:t>
      </w:r>
      <w:r w:rsidRPr="00A16121">
        <w:rPr>
          <w:rFonts w:ascii="宋体" w:hAnsi="宋体"/>
          <w:sz w:val="24"/>
        </w:rPr>
        <w:t>m</w:t>
      </w:r>
      <w:r w:rsidRPr="00A16121">
        <w:rPr>
          <w:rFonts w:ascii="宋体" w:hAnsi="宋体"/>
          <w:sz w:val="24"/>
          <w:vertAlign w:val="superscript"/>
        </w:rPr>
        <w:t>2</w:t>
      </w:r>
      <w:r w:rsidRPr="00A16121">
        <w:rPr>
          <w:rFonts w:ascii="宋体" w:hAnsi="宋体" w:hint="eastAsia"/>
          <w:sz w:val="24"/>
        </w:rPr>
        <w:t xml:space="preserve"> (含少儿活动区、陶艺坊、商店、茶室) ；公共区域面积5036</w:t>
      </w:r>
      <w:r w:rsidRPr="00A16121">
        <w:rPr>
          <w:rFonts w:ascii="宋体" w:hAnsi="宋体"/>
          <w:sz w:val="24"/>
        </w:rPr>
        <w:t>m</w:t>
      </w:r>
      <w:r w:rsidRPr="00A16121">
        <w:rPr>
          <w:rFonts w:ascii="宋体" w:hAnsi="宋体"/>
          <w:sz w:val="24"/>
          <w:vertAlign w:val="superscript"/>
        </w:rPr>
        <w:t>2</w:t>
      </w:r>
      <w:r w:rsidRPr="00A16121">
        <w:rPr>
          <w:rFonts w:ascii="宋体" w:hAnsi="宋体" w:hint="eastAsia"/>
          <w:sz w:val="24"/>
        </w:rPr>
        <w:t>；文物库房面积9381 m</w:t>
      </w:r>
      <w:r w:rsidRPr="00A16121">
        <w:rPr>
          <w:rFonts w:ascii="宋体" w:hAnsi="宋体" w:hint="eastAsia"/>
          <w:sz w:val="24"/>
          <w:vertAlign w:val="superscript"/>
        </w:rPr>
        <w:t>2</w:t>
      </w:r>
      <w:r w:rsidRPr="00A16121">
        <w:rPr>
          <w:rFonts w:ascii="宋体" w:hAnsi="宋体" w:hint="eastAsia"/>
          <w:sz w:val="24"/>
        </w:rPr>
        <w:t>；设备用房面积7448 m</w:t>
      </w:r>
      <w:r w:rsidRPr="00A16121">
        <w:rPr>
          <w:rFonts w:ascii="宋体" w:hAnsi="宋体" w:hint="eastAsia"/>
          <w:sz w:val="24"/>
          <w:vertAlign w:val="superscript"/>
        </w:rPr>
        <w:t>2</w:t>
      </w:r>
      <w:r w:rsidRPr="00A16121">
        <w:rPr>
          <w:rFonts w:ascii="宋体" w:hAnsi="宋体" w:hint="eastAsia"/>
          <w:sz w:val="24"/>
        </w:rPr>
        <w:t>；办公区域面积7185</w:t>
      </w:r>
      <w:r w:rsidRPr="00A16121">
        <w:rPr>
          <w:rFonts w:ascii="宋体" w:hAnsi="宋体"/>
          <w:sz w:val="24"/>
        </w:rPr>
        <w:t>m</w:t>
      </w:r>
      <w:r w:rsidRPr="00A16121">
        <w:rPr>
          <w:rFonts w:ascii="宋体" w:hAnsi="宋体"/>
          <w:sz w:val="24"/>
          <w:vertAlign w:val="superscript"/>
        </w:rPr>
        <w:t>2</w:t>
      </w:r>
      <w:r w:rsidRPr="00A16121">
        <w:rPr>
          <w:rFonts w:ascii="宋体" w:hAnsi="宋体" w:hint="eastAsia"/>
          <w:sz w:val="24"/>
        </w:rPr>
        <w:t>；技术用房面积2000</w:t>
      </w:r>
      <w:r w:rsidRPr="00A16121">
        <w:rPr>
          <w:rFonts w:ascii="宋体" w:hAnsi="宋体"/>
          <w:sz w:val="24"/>
        </w:rPr>
        <w:t>m</w:t>
      </w:r>
      <w:r w:rsidRPr="00A16121">
        <w:rPr>
          <w:rFonts w:ascii="宋体" w:hAnsi="宋体"/>
          <w:sz w:val="24"/>
          <w:vertAlign w:val="superscript"/>
        </w:rPr>
        <w:t>2</w:t>
      </w:r>
      <w:r w:rsidRPr="00A16121">
        <w:rPr>
          <w:rFonts w:ascii="宋体" w:hAnsi="宋体" w:hint="eastAsia"/>
          <w:sz w:val="24"/>
        </w:rPr>
        <w:t>；地下停车区面积5285</w:t>
      </w:r>
      <w:r w:rsidRPr="00A16121">
        <w:rPr>
          <w:rFonts w:ascii="宋体" w:hAnsi="宋体"/>
          <w:sz w:val="24"/>
        </w:rPr>
        <w:t>m</w:t>
      </w:r>
      <w:r w:rsidRPr="00A16121">
        <w:rPr>
          <w:rFonts w:ascii="宋体" w:hAnsi="宋体"/>
          <w:sz w:val="24"/>
          <w:vertAlign w:val="superscript"/>
        </w:rPr>
        <w:t>2</w:t>
      </w:r>
      <w:r w:rsidRPr="00A16121">
        <w:rPr>
          <w:rFonts w:ascii="宋体" w:hAnsi="宋体" w:hint="eastAsia"/>
          <w:sz w:val="24"/>
        </w:rPr>
        <w:t>。</w:t>
      </w:r>
    </w:p>
    <w:p w:rsidR="00704800" w:rsidRPr="00A16121" w:rsidRDefault="00704800" w:rsidP="00704800">
      <w:pPr>
        <w:spacing w:line="360" w:lineRule="auto"/>
        <w:rPr>
          <w:rFonts w:ascii="宋体" w:hAnsi="宋体"/>
          <w:b/>
          <w:bCs/>
          <w:sz w:val="24"/>
        </w:rPr>
      </w:pPr>
      <w:r w:rsidRPr="00A16121">
        <w:rPr>
          <w:rFonts w:ascii="宋体" w:hAnsi="宋体" w:hint="eastAsia"/>
          <w:b/>
          <w:sz w:val="24"/>
        </w:rPr>
        <w:t>五、</w:t>
      </w:r>
      <w:r w:rsidRPr="00A16121">
        <w:rPr>
          <w:rFonts w:ascii="宋体" w:hAnsi="宋体" w:hint="eastAsia"/>
          <w:b/>
          <w:bCs/>
          <w:sz w:val="24"/>
        </w:rPr>
        <w:t>物业管理服务事项：</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物业管理服务事项包括馆内及周边区域物业服务管理，同时</w:t>
      </w:r>
      <w:r w:rsidRPr="00A16121">
        <w:rPr>
          <w:rFonts w:ascii="宋体" w:hAnsi="宋体" w:cs="Arial" w:hint="eastAsia"/>
          <w:sz w:val="24"/>
        </w:rPr>
        <w:t>配合首都博物馆各部门做好各项应急突发事件。</w:t>
      </w:r>
      <w:r w:rsidRPr="00A16121">
        <w:rPr>
          <w:rFonts w:ascii="宋体" w:hAnsi="宋体" w:hint="eastAsia"/>
          <w:sz w:val="24"/>
        </w:rPr>
        <w:t>包括但不限于如下服务内容：</w:t>
      </w:r>
    </w:p>
    <w:p w:rsidR="00704800" w:rsidRPr="00A16121" w:rsidRDefault="00704800" w:rsidP="00704800">
      <w:pPr>
        <w:spacing w:line="360" w:lineRule="auto"/>
        <w:rPr>
          <w:rFonts w:ascii="宋体" w:hAnsi="宋体"/>
          <w:b/>
          <w:sz w:val="24"/>
        </w:rPr>
      </w:pPr>
      <w:r w:rsidRPr="00A16121">
        <w:rPr>
          <w:rFonts w:ascii="宋体" w:hAnsi="宋体" w:hint="eastAsia"/>
          <w:b/>
          <w:sz w:val="24"/>
        </w:rPr>
        <w:t>（1）安全与秩序管理</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首都博物馆年均接待量为100万人次，安全与秩序管理包括展厅文物；开放</w:t>
      </w:r>
      <w:r w:rsidRPr="00A16121">
        <w:rPr>
          <w:rFonts w:ascii="宋体" w:hAnsi="宋体" w:hint="eastAsia"/>
          <w:sz w:val="24"/>
        </w:rPr>
        <w:lastRenderedPageBreak/>
        <w:t>区、办公区门卫管理；楼内、外巡视；突发事件应急配合。</w:t>
      </w:r>
    </w:p>
    <w:p w:rsidR="00704800" w:rsidRPr="00A16121" w:rsidRDefault="00704800" w:rsidP="00704800">
      <w:pPr>
        <w:spacing w:line="360" w:lineRule="auto"/>
        <w:rPr>
          <w:rFonts w:ascii="宋体" w:hAnsi="宋体"/>
          <w:b/>
          <w:sz w:val="24"/>
        </w:rPr>
      </w:pPr>
      <w:r w:rsidRPr="00A16121">
        <w:rPr>
          <w:rFonts w:ascii="宋体" w:hAnsi="宋体" w:hint="eastAsia"/>
          <w:b/>
          <w:sz w:val="24"/>
        </w:rPr>
        <w:t>（2）会议服务</w:t>
      </w:r>
    </w:p>
    <w:p w:rsidR="00704800" w:rsidRPr="00A16121" w:rsidRDefault="00704800" w:rsidP="00704800">
      <w:pPr>
        <w:tabs>
          <w:tab w:val="num" w:pos="360"/>
        </w:tabs>
        <w:spacing w:line="360" w:lineRule="auto"/>
        <w:ind w:firstLineChars="200" w:firstLine="480"/>
        <w:rPr>
          <w:rFonts w:ascii="宋体" w:hAnsi="宋体"/>
          <w:sz w:val="24"/>
        </w:rPr>
      </w:pPr>
      <w:r w:rsidRPr="00A16121">
        <w:rPr>
          <w:rFonts w:ascii="宋体" w:hAnsi="宋体" w:hint="eastAsia"/>
          <w:sz w:val="24"/>
        </w:rPr>
        <w:t>会议接待（包括会前、会中、会后）服务；重大活动保障；高级管理层服务；节日布置；洗消服务。</w:t>
      </w:r>
    </w:p>
    <w:p w:rsidR="00704800" w:rsidRPr="00A16121" w:rsidRDefault="00704800" w:rsidP="00704800">
      <w:pPr>
        <w:spacing w:line="360" w:lineRule="auto"/>
        <w:rPr>
          <w:rFonts w:ascii="宋体" w:hAnsi="宋体"/>
          <w:sz w:val="24"/>
        </w:rPr>
      </w:pPr>
      <w:r w:rsidRPr="00A16121">
        <w:rPr>
          <w:rFonts w:ascii="宋体" w:hAnsi="宋体" w:hint="eastAsia"/>
          <w:b/>
          <w:sz w:val="24"/>
        </w:rPr>
        <w:t>（3）保洁服务</w:t>
      </w:r>
      <w:r w:rsidRPr="00A16121">
        <w:rPr>
          <w:rFonts w:ascii="宋体" w:hAnsi="宋体" w:hint="eastAsia"/>
          <w:sz w:val="24"/>
        </w:rPr>
        <w:t>（除文物库房和其他特殊指定的敏感区域外的保洁服务）</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内墙、外墙、地下停车库及广场保洁；公共区域（包括展厅、观众活动区、多功能厅、多媒体视听室）保洁；办公区域及馆长办公室保洁；消毒；垃圾分类及清运。</w:t>
      </w:r>
    </w:p>
    <w:p w:rsidR="00704800" w:rsidRPr="00A16121" w:rsidRDefault="00704800" w:rsidP="00704800">
      <w:pPr>
        <w:spacing w:line="360" w:lineRule="auto"/>
        <w:rPr>
          <w:rFonts w:ascii="宋体" w:hAnsi="宋体"/>
          <w:b/>
          <w:sz w:val="24"/>
        </w:rPr>
      </w:pPr>
      <w:r w:rsidRPr="00A16121">
        <w:rPr>
          <w:rFonts w:ascii="宋体" w:hAnsi="宋体" w:hint="eastAsia"/>
          <w:b/>
          <w:sz w:val="24"/>
        </w:rPr>
        <w:t>（4）绿化服务</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楼内公共区域</w:t>
      </w:r>
      <w:proofErr w:type="gramStart"/>
      <w:r w:rsidRPr="00A16121">
        <w:rPr>
          <w:rFonts w:ascii="宋体" w:hAnsi="宋体" w:hint="eastAsia"/>
          <w:sz w:val="24"/>
        </w:rPr>
        <w:t>绿植租</w:t>
      </w:r>
      <w:proofErr w:type="gramEnd"/>
      <w:r w:rsidRPr="00A16121">
        <w:rPr>
          <w:rFonts w:ascii="宋体" w:hAnsi="宋体" w:hint="eastAsia"/>
          <w:sz w:val="24"/>
        </w:rPr>
        <w:t xml:space="preserve">摆；外场绿化、美化；水景庭院、空中庭院养护；会议室或重大活动鲜花摆放。 </w:t>
      </w:r>
    </w:p>
    <w:p w:rsidR="00704800" w:rsidRPr="00A16121" w:rsidRDefault="00704800" w:rsidP="00704800">
      <w:pPr>
        <w:spacing w:line="360" w:lineRule="auto"/>
        <w:rPr>
          <w:rFonts w:ascii="宋体" w:hAnsi="宋体"/>
          <w:b/>
          <w:sz w:val="24"/>
        </w:rPr>
      </w:pPr>
      <w:r w:rsidRPr="00A16121">
        <w:rPr>
          <w:rFonts w:ascii="宋体" w:hAnsi="宋体" w:hint="eastAsia"/>
          <w:b/>
          <w:sz w:val="24"/>
        </w:rPr>
        <w:t>（5）客</w:t>
      </w:r>
      <w:proofErr w:type="gramStart"/>
      <w:r w:rsidRPr="00A16121">
        <w:rPr>
          <w:rFonts w:ascii="宋体" w:hAnsi="宋体" w:hint="eastAsia"/>
          <w:b/>
          <w:sz w:val="24"/>
        </w:rPr>
        <w:t>服中心</w:t>
      </w:r>
      <w:proofErr w:type="gramEnd"/>
      <w:r w:rsidRPr="00A16121">
        <w:rPr>
          <w:rFonts w:ascii="宋体" w:hAnsi="宋体" w:hint="eastAsia"/>
          <w:b/>
          <w:sz w:val="24"/>
        </w:rPr>
        <w:t>服务</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单独设立报修电话，负责报修信息收集，维修任务分配，报修统计汇总。</w:t>
      </w:r>
    </w:p>
    <w:p w:rsidR="00704800" w:rsidRPr="00A16121" w:rsidRDefault="00704800" w:rsidP="00704800">
      <w:pPr>
        <w:spacing w:line="360" w:lineRule="auto"/>
        <w:rPr>
          <w:rFonts w:ascii="宋体" w:hAnsi="宋体"/>
          <w:b/>
          <w:sz w:val="24"/>
        </w:rPr>
      </w:pPr>
      <w:r w:rsidRPr="00A16121">
        <w:rPr>
          <w:rFonts w:ascii="宋体" w:hAnsi="宋体" w:hint="eastAsia"/>
          <w:b/>
          <w:sz w:val="24"/>
        </w:rPr>
        <w:t>（6）医务服务</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设立专职医务人员两名，负责医务方面相关工作。</w:t>
      </w:r>
    </w:p>
    <w:p w:rsidR="00704800" w:rsidRPr="00A16121" w:rsidRDefault="00704800" w:rsidP="00704800">
      <w:pPr>
        <w:spacing w:line="360" w:lineRule="auto"/>
        <w:rPr>
          <w:rFonts w:ascii="宋体" w:hAnsi="宋体"/>
          <w:b/>
          <w:sz w:val="24"/>
        </w:rPr>
      </w:pPr>
      <w:r w:rsidRPr="00A16121">
        <w:rPr>
          <w:rFonts w:ascii="宋体" w:hAnsi="宋体" w:hint="eastAsia"/>
          <w:b/>
          <w:sz w:val="24"/>
        </w:rPr>
        <w:t>（7）其它专项服务：</w:t>
      </w:r>
      <w:r w:rsidRPr="00A16121">
        <w:rPr>
          <w:rFonts w:ascii="宋体" w:hAnsi="宋体" w:hint="eastAsia"/>
          <w:sz w:val="24"/>
        </w:rPr>
        <w:t>按甲方要求做好</w:t>
      </w:r>
      <w:proofErr w:type="gramStart"/>
      <w:r w:rsidRPr="00A16121">
        <w:rPr>
          <w:rFonts w:ascii="宋体" w:hAnsi="宋体" w:hint="eastAsia"/>
          <w:sz w:val="24"/>
        </w:rPr>
        <w:t>临展项目</w:t>
      </w:r>
      <w:proofErr w:type="gramEnd"/>
      <w:r w:rsidRPr="00A16121">
        <w:rPr>
          <w:rFonts w:ascii="宋体" w:hAnsi="宋体" w:hint="eastAsia"/>
          <w:sz w:val="24"/>
        </w:rPr>
        <w:t>和临时活动的保障、配合等工作。</w:t>
      </w:r>
    </w:p>
    <w:p w:rsidR="00704800" w:rsidRPr="00A16121" w:rsidRDefault="00704800" w:rsidP="00704800">
      <w:pPr>
        <w:spacing w:line="360" w:lineRule="auto"/>
        <w:rPr>
          <w:rFonts w:ascii="宋体" w:hAnsi="宋体"/>
          <w:b/>
          <w:sz w:val="24"/>
        </w:rPr>
      </w:pPr>
      <w:r w:rsidRPr="00A16121">
        <w:rPr>
          <w:rFonts w:ascii="宋体" w:hAnsi="宋体" w:hint="eastAsia"/>
          <w:b/>
          <w:sz w:val="24"/>
        </w:rPr>
        <w:t>六、人员要求</w:t>
      </w:r>
    </w:p>
    <w:p w:rsidR="00704800" w:rsidRPr="00A16121" w:rsidRDefault="00704800" w:rsidP="00704800">
      <w:pPr>
        <w:spacing w:line="360" w:lineRule="auto"/>
        <w:rPr>
          <w:rFonts w:ascii="宋体" w:hAnsi="宋体"/>
          <w:sz w:val="24"/>
        </w:rPr>
      </w:pPr>
      <w:r w:rsidRPr="00A16121">
        <w:rPr>
          <w:rFonts w:ascii="宋体" w:hAnsi="宋体" w:hint="eastAsia"/>
          <w:sz w:val="24"/>
        </w:rPr>
        <w:t>*要求为首都博物馆提供不低于1</w:t>
      </w:r>
      <w:r w:rsidRPr="00A16121">
        <w:rPr>
          <w:rFonts w:ascii="宋体" w:hAnsi="宋体"/>
          <w:sz w:val="24"/>
        </w:rPr>
        <w:t>86人的服务团队</w:t>
      </w:r>
      <w:r w:rsidRPr="00A16121">
        <w:rPr>
          <w:rFonts w:ascii="宋体" w:hAnsi="宋体" w:hint="eastAsia"/>
          <w:sz w:val="24"/>
        </w:rPr>
        <w:t>。</w:t>
      </w:r>
    </w:p>
    <w:p w:rsidR="00704800" w:rsidRPr="00A16121" w:rsidRDefault="00704800" w:rsidP="00704800">
      <w:pPr>
        <w:spacing w:line="360" w:lineRule="auto"/>
        <w:rPr>
          <w:rFonts w:ascii="宋体" w:hAnsi="宋体"/>
          <w:sz w:val="24"/>
        </w:rPr>
      </w:pPr>
      <w:r w:rsidRPr="00A16121">
        <w:rPr>
          <w:rFonts w:ascii="宋体" w:hAnsi="宋体" w:hint="eastAsia"/>
          <w:sz w:val="24"/>
          <w:szCs w:val="24"/>
        </w:rPr>
        <w:t>要求服务人员相对保持稳定，每月服务人员流失调换率不得超过总人数的</w:t>
      </w:r>
      <w:r w:rsidRPr="00A16121">
        <w:rPr>
          <w:rFonts w:ascii="宋体" w:hAnsi="宋体"/>
          <w:sz w:val="24"/>
          <w:szCs w:val="24"/>
        </w:rPr>
        <w:t>15%</w:t>
      </w:r>
      <w:r w:rsidRPr="00A16121">
        <w:rPr>
          <w:rFonts w:ascii="宋体" w:hAnsi="宋体" w:hint="eastAsia"/>
          <w:sz w:val="24"/>
          <w:szCs w:val="24"/>
        </w:rPr>
        <w:t>。</w:t>
      </w:r>
    </w:p>
    <w:p w:rsidR="00704800" w:rsidRPr="00A16121" w:rsidRDefault="00704800" w:rsidP="00704800">
      <w:pPr>
        <w:spacing w:line="360" w:lineRule="auto"/>
        <w:rPr>
          <w:rFonts w:ascii="宋体" w:hAnsi="宋体"/>
          <w:b/>
          <w:sz w:val="24"/>
        </w:rPr>
      </w:pPr>
      <w:r w:rsidRPr="00A16121">
        <w:rPr>
          <w:rFonts w:ascii="宋体" w:hAnsi="宋体"/>
          <w:b/>
          <w:sz w:val="24"/>
        </w:rPr>
        <w:t>具体人员要求如下</w:t>
      </w:r>
      <w:r w:rsidRPr="00A16121">
        <w:rPr>
          <w:rFonts w:ascii="宋体" w:hAnsi="宋体" w:hint="eastAsia"/>
          <w:b/>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275"/>
        <w:gridCol w:w="5529"/>
      </w:tblGrid>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需求岗位</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要求人数</w:t>
            </w:r>
          </w:p>
        </w:tc>
        <w:tc>
          <w:tcPr>
            <w:tcW w:w="5529"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人员要求</w:t>
            </w:r>
          </w:p>
        </w:tc>
      </w:tr>
      <w:tr w:rsidR="00704800" w:rsidRPr="00A16121" w:rsidTr="00487003">
        <w:trPr>
          <w:trHeight w:val="600"/>
        </w:trPr>
        <w:tc>
          <w:tcPr>
            <w:tcW w:w="1668" w:type="dxa"/>
            <w:tcBorders>
              <w:bottom w:val="single" w:sz="4" w:space="0" w:color="auto"/>
            </w:tcBorders>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项目经理</w:t>
            </w:r>
          </w:p>
        </w:tc>
        <w:tc>
          <w:tcPr>
            <w:tcW w:w="1275" w:type="dxa"/>
            <w:tcBorders>
              <w:bottom w:val="single" w:sz="4" w:space="0" w:color="auto"/>
            </w:tcBorders>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1</w:t>
            </w:r>
          </w:p>
        </w:tc>
        <w:tc>
          <w:tcPr>
            <w:tcW w:w="5529" w:type="dxa"/>
            <w:tcBorders>
              <w:bottom w:val="single" w:sz="4" w:space="0" w:color="auto"/>
            </w:tcBorders>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大专以上学历、从事5年以上物业管理经验、物业资信平台无劣迹</w:t>
            </w:r>
          </w:p>
        </w:tc>
      </w:tr>
      <w:tr w:rsidR="00704800" w:rsidRPr="00A16121" w:rsidTr="00487003">
        <w:trPr>
          <w:trHeight w:val="330"/>
        </w:trPr>
        <w:tc>
          <w:tcPr>
            <w:tcW w:w="1668" w:type="dxa"/>
            <w:tcBorders>
              <w:top w:val="single" w:sz="4" w:space="0" w:color="auto"/>
            </w:tcBorders>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经理助理</w:t>
            </w:r>
          </w:p>
        </w:tc>
        <w:tc>
          <w:tcPr>
            <w:tcW w:w="1275" w:type="dxa"/>
            <w:tcBorders>
              <w:top w:val="single" w:sz="4" w:space="0" w:color="auto"/>
            </w:tcBorders>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1</w:t>
            </w:r>
          </w:p>
        </w:tc>
        <w:tc>
          <w:tcPr>
            <w:tcW w:w="5529" w:type="dxa"/>
            <w:tcBorders>
              <w:top w:val="single" w:sz="4" w:space="0" w:color="auto"/>
            </w:tcBorders>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大专以上学历、从事5年以上物业管理经验、物业资信平台无劣迹</w:t>
            </w:r>
          </w:p>
        </w:tc>
      </w:tr>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安全与秩序管理</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87</w:t>
            </w:r>
          </w:p>
        </w:tc>
        <w:tc>
          <w:tcPr>
            <w:tcW w:w="5529" w:type="dxa"/>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年龄18周岁-40周岁，女性身高160cm以上，男性身高170cm以上，无犯罪记录，提供无犯罪记录证明。其中男性比例不低于70%。</w:t>
            </w:r>
          </w:p>
        </w:tc>
      </w:tr>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会议服务</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1</w:t>
            </w:r>
            <w:r w:rsidRPr="00A16121">
              <w:rPr>
                <w:rFonts w:ascii="宋体" w:hAnsi="宋体"/>
                <w:sz w:val="24"/>
              </w:rPr>
              <w:t>3</w:t>
            </w:r>
          </w:p>
        </w:tc>
        <w:tc>
          <w:tcPr>
            <w:tcW w:w="5529" w:type="dxa"/>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女性，身高165cm以上，年龄18周岁</w:t>
            </w:r>
            <w:r w:rsidRPr="00A16121">
              <w:rPr>
                <w:rFonts w:ascii="宋体" w:hAnsi="宋体"/>
                <w:sz w:val="24"/>
              </w:rPr>
              <w:t>—</w:t>
            </w:r>
            <w:r w:rsidRPr="00A16121">
              <w:rPr>
                <w:rFonts w:ascii="宋体" w:hAnsi="宋体" w:hint="eastAsia"/>
                <w:sz w:val="24"/>
              </w:rPr>
              <w:t>30周岁，</w:t>
            </w:r>
            <w:r w:rsidRPr="00A16121">
              <w:rPr>
                <w:rFonts w:ascii="宋体" w:hAnsi="宋体" w:hint="eastAsia"/>
                <w:sz w:val="24"/>
              </w:rPr>
              <w:lastRenderedPageBreak/>
              <w:t>有1年以上服务经验，无犯罪记录，提供无犯罪记录证明。其中</w:t>
            </w:r>
            <w:proofErr w:type="gramStart"/>
            <w:r w:rsidRPr="00A16121">
              <w:rPr>
                <w:rFonts w:ascii="宋体" w:hAnsi="宋体" w:hint="eastAsia"/>
                <w:sz w:val="24"/>
              </w:rPr>
              <w:t>会服主管</w:t>
            </w:r>
            <w:proofErr w:type="gramEnd"/>
            <w:r w:rsidRPr="00A16121">
              <w:rPr>
                <w:rFonts w:ascii="宋体" w:hAnsi="宋体" w:hint="eastAsia"/>
                <w:sz w:val="24"/>
              </w:rPr>
              <w:t>要求：大专以上学历，有3年以上会议服务管理经验。</w:t>
            </w:r>
          </w:p>
        </w:tc>
      </w:tr>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lastRenderedPageBreak/>
              <w:t>保洁及其它专项服务</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7</w:t>
            </w:r>
            <w:r w:rsidRPr="00A16121">
              <w:rPr>
                <w:rFonts w:ascii="宋体" w:hAnsi="宋体"/>
                <w:sz w:val="24"/>
              </w:rPr>
              <w:t>3</w:t>
            </w:r>
          </w:p>
        </w:tc>
        <w:tc>
          <w:tcPr>
            <w:tcW w:w="5529" w:type="dxa"/>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身体健康，有健康证，无犯罪记录，提供无犯罪记录证明。 其中，须有3人具有高压电工操作证、2人具有制冷与空调作业操作证。</w:t>
            </w:r>
          </w:p>
        </w:tc>
      </w:tr>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绿化服务</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5</w:t>
            </w:r>
          </w:p>
        </w:tc>
        <w:tc>
          <w:tcPr>
            <w:tcW w:w="5529" w:type="dxa"/>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身体健康，有健康证，无犯罪记录，提供无犯罪记录证明。 其中主管要求园艺师及以上职称。</w:t>
            </w:r>
          </w:p>
        </w:tc>
      </w:tr>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客</w:t>
            </w:r>
            <w:proofErr w:type="gramStart"/>
            <w:r w:rsidRPr="00A16121">
              <w:rPr>
                <w:rFonts w:ascii="宋体" w:hAnsi="宋体" w:hint="eastAsia"/>
                <w:sz w:val="24"/>
              </w:rPr>
              <w:t>服中心</w:t>
            </w:r>
            <w:proofErr w:type="gramEnd"/>
            <w:r w:rsidRPr="00A16121">
              <w:rPr>
                <w:rFonts w:ascii="宋体" w:hAnsi="宋体" w:hint="eastAsia"/>
                <w:sz w:val="24"/>
              </w:rPr>
              <w:t>服务</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4</w:t>
            </w:r>
          </w:p>
        </w:tc>
        <w:tc>
          <w:tcPr>
            <w:tcW w:w="5529" w:type="dxa"/>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身体健康，有健康证，口齿清晰，普通话标准，高中以上学历；无犯罪记录，提供无犯罪记录证明。</w:t>
            </w:r>
          </w:p>
        </w:tc>
      </w:tr>
      <w:tr w:rsidR="00704800" w:rsidRPr="00A16121" w:rsidTr="00487003">
        <w:tc>
          <w:tcPr>
            <w:tcW w:w="1668"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医务服务</w:t>
            </w:r>
          </w:p>
        </w:tc>
        <w:tc>
          <w:tcPr>
            <w:tcW w:w="1275" w:type="dxa"/>
            <w:shd w:val="clear" w:color="auto" w:fill="auto"/>
          </w:tcPr>
          <w:p w:rsidR="00704800" w:rsidRPr="00A16121" w:rsidRDefault="00704800" w:rsidP="00487003">
            <w:pPr>
              <w:spacing w:line="360" w:lineRule="auto"/>
              <w:jc w:val="center"/>
              <w:rPr>
                <w:rFonts w:ascii="宋体" w:hAnsi="宋体"/>
                <w:sz w:val="24"/>
              </w:rPr>
            </w:pPr>
            <w:r w:rsidRPr="00A16121">
              <w:rPr>
                <w:rFonts w:ascii="宋体" w:hAnsi="宋体" w:hint="eastAsia"/>
                <w:sz w:val="24"/>
              </w:rPr>
              <w:t>2</w:t>
            </w:r>
          </w:p>
        </w:tc>
        <w:tc>
          <w:tcPr>
            <w:tcW w:w="5529" w:type="dxa"/>
            <w:shd w:val="clear" w:color="auto" w:fill="auto"/>
          </w:tcPr>
          <w:p w:rsidR="00704800" w:rsidRPr="00A16121" w:rsidRDefault="00704800" w:rsidP="00487003">
            <w:pPr>
              <w:spacing w:line="360" w:lineRule="auto"/>
              <w:rPr>
                <w:rFonts w:ascii="宋体" w:hAnsi="宋体"/>
                <w:sz w:val="24"/>
              </w:rPr>
            </w:pPr>
            <w:r w:rsidRPr="00A16121">
              <w:rPr>
                <w:rFonts w:ascii="宋体" w:hAnsi="宋体" w:hint="eastAsia"/>
                <w:sz w:val="24"/>
              </w:rPr>
              <w:t>具有医学相关专业的医士，具有三年以上医护经验，无犯罪记录，提供无犯罪记录证明。</w:t>
            </w:r>
          </w:p>
        </w:tc>
      </w:tr>
    </w:tbl>
    <w:p w:rsidR="00704800" w:rsidRPr="00A16121" w:rsidRDefault="00704800" w:rsidP="00704800">
      <w:pPr>
        <w:spacing w:line="360" w:lineRule="auto"/>
        <w:rPr>
          <w:rFonts w:ascii="宋体" w:hAnsi="宋体"/>
          <w:b/>
          <w:sz w:val="24"/>
        </w:rPr>
      </w:pPr>
    </w:p>
    <w:p w:rsidR="00704800" w:rsidRPr="00A16121" w:rsidRDefault="00704800" w:rsidP="00704800">
      <w:pPr>
        <w:spacing w:line="360" w:lineRule="auto"/>
        <w:rPr>
          <w:rFonts w:ascii="宋体" w:hAnsi="宋体"/>
          <w:b/>
          <w:sz w:val="24"/>
        </w:rPr>
      </w:pPr>
      <w:r w:rsidRPr="00A16121">
        <w:rPr>
          <w:rFonts w:ascii="宋体" w:hAnsi="宋体" w:hint="eastAsia"/>
          <w:b/>
          <w:sz w:val="24"/>
        </w:rPr>
        <w:t>七、物业管理服务职责及要求：</w:t>
      </w:r>
    </w:p>
    <w:p w:rsidR="00704800" w:rsidRPr="00A16121" w:rsidRDefault="00704800" w:rsidP="00704800">
      <w:pPr>
        <w:spacing w:line="360" w:lineRule="auto"/>
        <w:rPr>
          <w:rFonts w:ascii="宋体" w:hAnsi="宋体"/>
          <w:b/>
          <w:sz w:val="24"/>
        </w:rPr>
      </w:pPr>
      <w:r w:rsidRPr="00A16121">
        <w:rPr>
          <w:rFonts w:ascii="宋体" w:hAnsi="宋体" w:hint="eastAsia"/>
          <w:b/>
          <w:sz w:val="24"/>
        </w:rPr>
        <w:t>1</w:t>
      </w:r>
      <w:r w:rsidRPr="00A16121">
        <w:rPr>
          <w:rFonts w:ascii="宋体" w:hAnsi="宋体"/>
          <w:b/>
          <w:sz w:val="24"/>
        </w:rPr>
        <w:t>.</w:t>
      </w:r>
      <w:r w:rsidRPr="00A16121">
        <w:rPr>
          <w:rFonts w:ascii="宋体" w:hAnsi="宋体" w:hint="eastAsia"/>
          <w:b/>
          <w:sz w:val="24"/>
        </w:rPr>
        <w:t>项目经理</w:t>
      </w:r>
    </w:p>
    <w:p w:rsidR="00704800" w:rsidRPr="00A16121" w:rsidRDefault="00704800" w:rsidP="00704800">
      <w:pPr>
        <w:spacing w:line="360" w:lineRule="auto"/>
        <w:ind w:firstLineChars="200" w:firstLine="482"/>
        <w:rPr>
          <w:rFonts w:ascii="宋体" w:hAnsi="宋体"/>
          <w:sz w:val="24"/>
        </w:rPr>
      </w:pPr>
      <w:r w:rsidRPr="00A16121">
        <w:rPr>
          <w:rFonts w:ascii="宋体" w:hAnsi="宋体" w:hint="eastAsia"/>
          <w:b/>
          <w:sz w:val="24"/>
        </w:rPr>
        <w:t>职责要求：</w:t>
      </w:r>
      <w:r w:rsidRPr="00A16121">
        <w:rPr>
          <w:rFonts w:ascii="宋体" w:hAnsi="宋体" w:hint="eastAsia"/>
          <w:sz w:val="24"/>
        </w:rPr>
        <w:t>对本项目安全生产、物业服务正常运营负第一责任；代表乙方与甲方就各相关部分进行沟通，确保服务合同约定的各服务方案按标准执行到位；对项目各部门、各岗位按计划进行培训、考核，确保客户满意度达到9</w:t>
      </w:r>
      <w:r w:rsidRPr="00A16121">
        <w:rPr>
          <w:rFonts w:ascii="宋体" w:hAnsi="宋体"/>
          <w:sz w:val="24"/>
        </w:rPr>
        <w:t>5</w:t>
      </w:r>
      <w:r w:rsidRPr="00A16121">
        <w:rPr>
          <w:rFonts w:ascii="宋体" w:hAnsi="宋体" w:hint="eastAsia"/>
          <w:sz w:val="24"/>
        </w:rPr>
        <w:t>%</w:t>
      </w:r>
      <w:r w:rsidRPr="00A16121">
        <w:rPr>
          <w:rFonts w:ascii="宋体" w:hAnsi="宋体"/>
          <w:sz w:val="24"/>
        </w:rPr>
        <w:t>以上</w:t>
      </w:r>
      <w:r w:rsidRPr="00A16121">
        <w:rPr>
          <w:rFonts w:ascii="宋体" w:hAnsi="宋体" w:hint="eastAsia"/>
          <w:sz w:val="24"/>
        </w:rPr>
        <w:t>；</w:t>
      </w:r>
      <w:r w:rsidRPr="00A16121">
        <w:rPr>
          <w:rFonts w:ascii="宋体" w:hAnsi="宋体"/>
          <w:sz w:val="24"/>
        </w:rPr>
        <w:t>认真落实甲方安排的其他工作</w:t>
      </w:r>
      <w:r w:rsidRPr="00A16121">
        <w:rPr>
          <w:rFonts w:ascii="宋体" w:hAnsi="宋体" w:hint="eastAsia"/>
          <w:sz w:val="24"/>
        </w:rPr>
        <w:t>。</w:t>
      </w:r>
    </w:p>
    <w:p w:rsidR="00704800" w:rsidRPr="00A16121" w:rsidRDefault="00704800" w:rsidP="00704800">
      <w:pPr>
        <w:spacing w:line="360" w:lineRule="auto"/>
        <w:rPr>
          <w:rFonts w:ascii="宋体" w:hAnsi="宋体"/>
          <w:b/>
          <w:sz w:val="24"/>
        </w:rPr>
      </w:pPr>
      <w:r w:rsidRPr="00A16121">
        <w:rPr>
          <w:rFonts w:ascii="宋体" w:hAnsi="宋体" w:hint="eastAsia"/>
          <w:b/>
          <w:sz w:val="24"/>
        </w:rPr>
        <w:t>2.经理助理</w:t>
      </w:r>
    </w:p>
    <w:p w:rsidR="00704800" w:rsidRPr="00A16121" w:rsidRDefault="00704800" w:rsidP="00704800">
      <w:pPr>
        <w:spacing w:line="360" w:lineRule="auto"/>
        <w:ind w:firstLineChars="200" w:firstLine="482"/>
        <w:rPr>
          <w:rFonts w:ascii="宋体" w:hAnsi="宋体"/>
          <w:sz w:val="24"/>
        </w:rPr>
      </w:pPr>
      <w:r w:rsidRPr="00A16121">
        <w:rPr>
          <w:rFonts w:ascii="宋体" w:hAnsi="宋体" w:hint="eastAsia"/>
          <w:b/>
          <w:sz w:val="24"/>
        </w:rPr>
        <w:t xml:space="preserve"> 职责要求：</w:t>
      </w:r>
      <w:r w:rsidRPr="00A16121">
        <w:rPr>
          <w:rFonts w:ascii="宋体" w:hAnsi="宋体" w:hint="eastAsia"/>
          <w:sz w:val="24"/>
        </w:rPr>
        <w:t>配合项目经理做好本项目安全生产、物业服务正常运营工作；在项目经理因工作临时</w:t>
      </w:r>
      <w:proofErr w:type="gramStart"/>
      <w:r w:rsidRPr="00A16121">
        <w:rPr>
          <w:rFonts w:ascii="宋体" w:hAnsi="宋体" w:hint="eastAsia"/>
          <w:sz w:val="24"/>
        </w:rPr>
        <w:t>不</w:t>
      </w:r>
      <w:proofErr w:type="gramEnd"/>
      <w:r w:rsidRPr="00A16121">
        <w:rPr>
          <w:rFonts w:ascii="宋体" w:hAnsi="宋体" w:hint="eastAsia"/>
          <w:sz w:val="24"/>
        </w:rPr>
        <w:t>在岗等特殊情况时，代表乙方与甲方就各相关部分进行沟通，确保服务合同约定的各服务方案按标准执行到位；配合项目经理对项目各部门、各岗位按计划进行培训、考核，确保客户满意度达到9</w:t>
      </w:r>
      <w:r w:rsidRPr="00A16121">
        <w:rPr>
          <w:rFonts w:ascii="宋体" w:hAnsi="宋体"/>
          <w:sz w:val="24"/>
        </w:rPr>
        <w:t>5</w:t>
      </w:r>
      <w:r w:rsidRPr="00A16121">
        <w:rPr>
          <w:rFonts w:ascii="宋体" w:hAnsi="宋体" w:hint="eastAsia"/>
          <w:sz w:val="24"/>
        </w:rPr>
        <w:t>%</w:t>
      </w:r>
      <w:r w:rsidRPr="00A16121">
        <w:rPr>
          <w:rFonts w:ascii="宋体" w:hAnsi="宋体"/>
          <w:sz w:val="24"/>
        </w:rPr>
        <w:t>以上</w:t>
      </w:r>
      <w:r w:rsidRPr="00A16121">
        <w:rPr>
          <w:rFonts w:ascii="宋体" w:hAnsi="宋体" w:hint="eastAsia"/>
          <w:sz w:val="24"/>
        </w:rPr>
        <w:t>；</w:t>
      </w:r>
      <w:r w:rsidRPr="00A16121">
        <w:rPr>
          <w:rFonts w:ascii="宋体" w:hAnsi="宋体"/>
          <w:sz w:val="24"/>
        </w:rPr>
        <w:t>认真落实甲方安排的其他工作</w:t>
      </w:r>
      <w:r w:rsidRPr="00A16121">
        <w:rPr>
          <w:rFonts w:ascii="宋体" w:hAnsi="宋体" w:hint="eastAsia"/>
          <w:sz w:val="24"/>
        </w:rPr>
        <w:t>。</w:t>
      </w:r>
    </w:p>
    <w:p w:rsidR="00704800" w:rsidRPr="00A16121" w:rsidRDefault="00704800" w:rsidP="00704800">
      <w:pPr>
        <w:spacing w:line="360" w:lineRule="auto"/>
        <w:rPr>
          <w:rFonts w:ascii="宋体" w:hAnsi="宋体"/>
          <w:b/>
          <w:sz w:val="24"/>
        </w:rPr>
      </w:pPr>
      <w:r w:rsidRPr="00A16121">
        <w:rPr>
          <w:rFonts w:ascii="宋体" w:hAnsi="宋体" w:hint="eastAsia"/>
          <w:b/>
          <w:sz w:val="24"/>
        </w:rPr>
        <w:t>3</w:t>
      </w:r>
      <w:r w:rsidRPr="00A16121">
        <w:rPr>
          <w:rFonts w:ascii="宋体" w:hAnsi="宋体"/>
          <w:b/>
          <w:sz w:val="24"/>
        </w:rPr>
        <w:t>.</w:t>
      </w:r>
      <w:r w:rsidRPr="00A16121">
        <w:rPr>
          <w:rFonts w:ascii="宋体" w:hAnsi="宋体" w:hint="eastAsia"/>
          <w:b/>
          <w:sz w:val="24"/>
        </w:rPr>
        <w:t>安全与秩序管理</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职责：</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hint="eastAsia"/>
          <w:sz w:val="24"/>
        </w:rPr>
        <w:t>展厅文物安全与观众参观秩序；开放区、办公区门卫管理；楼内、外巡视；</w:t>
      </w:r>
      <w:r w:rsidRPr="00A16121">
        <w:rPr>
          <w:rFonts w:ascii="宋体" w:hAnsi="宋体" w:cs="Arial" w:hint="eastAsia"/>
          <w:sz w:val="24"/>
        </w:rPr>
        <w:t>办公区东侧门、西侧门（24小时）安保工作，展区东侧东门地上、东门地下、</w:t>
      </w:r>
      <w:r w:rsidRPr="00A16121">
        <w:rPr>
          <w:rFonts w:ascii="宋体" w:hAnsi="宋体" w:cs="Arial" w:hint="eastAsia"/>
          <w:sz w:val="24"/>
        </w:rPr>
        <w:lastRenderedPageBreak/>
        <w:t>北侧北大门、西侧货梯旁门安保工作。</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hint="eastAsia"/>
          <w:b/>
          <w:sz w:val="24"/>
        </w:rPr>
        <w:t>要求</w:t>
      </w:r>
      <w:r w:rsidRPr="00A16121">
        <w:rPr>
          <w:rFonts w:ascii="宋体" w:hAnsi="宋体" w:cs="Arial" w:hint="eastAsia"/>
          <w:b/>
          <w:sz w:val="24"/>
        </w:rPr>
        <w:t>：</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日常巡视，确保方展厅、圆展厅、临时展厅文物安全；</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关注顾客需求（首都博物馆简介、告知、指引相关需求）及特别群体服务（老、弱、病、残、孕）；</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方展厅、圆展厅、临时展厅设备设施首现故障及时报知客服中心；</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方展厅、圆展厅、临时展厅突发、应急事件处理与配合；</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方展厅、圆展厅、临时展厅布撤展相关需求的服务；</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做好来客的登记工作，有效制止无关人员进入辖区；</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坚持执行顾客大宗及不明物品凭证出入制度，确保辖区和顾客的财产安全；</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发现异常情况，立即报告值班干部或报警；</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积极配合</w:t>
      </w:r>
      <w:proofErr w:type="gramStart"/>
      <w:r w:rsidRPr="00A16121">
        <w:rPr>
          <w:rFonts w:ascii="宋体" w:hAnsi="宋体" w:cs="Arial" w:hint="eastAsia"/>
          <w:sz w:val="24"/>
        </w:rPr>
        <w:t>首博其它</w:t>
      </w:r>
      <w:proofErr w:type="gramEnd"/>
      <w:r w:rsidRPr="00A16121">
        <w:rPr>
          <w:rFonts w:ascii="宋体" w:hAnsi="宋体" w:cs="Arial" w:hint="eastAsia"/>
          <w:sz w:val="24"/>
        </w:rPr>
        <w:t>部门和武警做好各项安全防范工作。</w:t>
      </w:r>
    </w:p>
    <w:p w:rsidR="00704800" w:rsidRPr="00A16121" w:rsidRDefault="00704800" w:rsidP="00704800">
      <w:pPr>
        <w:spacing w:line="360" w:lineRule="auto"/>
        <w:rPr>
          <w:rFonts w:ascii="宋体" w:hAnsi="宋体"/>
          <w:b/>
          <w:sz w:val="24"/>
        </w:rPr>
      </w:pPr>
      <w:r w:rsidRPr="00A16121">
        <w:rPr>
          <w:rFonts w:ascii="宋体" w:hAnsi="宋体" w:hint="eastAsia"/>
          <w:b/>
          <w:sz w:val="24"/>
        </w:rPr>
        <w:t>3会议服务</w:t>
      </w:r>
    </w:p>
    <w:p w:rsidR="00704800" w:rsidRPr="00A16121" w:rsidRDefault="00704800" w:rsidP="00704800">
      <w:pPr>
        <w:tabs>
          <w:tab w:val="num" w:pos="360"/>
        </w:tabs>
        <w:spacing w:line="360" w:lineRule="auto"/>
        <w:ind w:firstLineChars="200" w:firstLine="482"/>
        <w:rPr>
          <w:rFonts w:ascii="宋体" w:hAnsi="宋体" w:cs="Arial"/>
          <w:b/>
          <w:sz w:val="24"/>
        </w:rPr>
      </w:pPr>
      <w:r w:rsidRPr="00A16121">
        <w:rPr>
          <w:rFonts w:ascii="宋体" w:hAnsi="宋体" w:cs="Arial" w:hint="eastAsia"/>
          <w:b/>
          <w:sz w:val="24"/>
        </w:rPr>
        <w:t>职责：</w:t>
      </w:r>
    </w:p>
    <w:p w:rsidR="00704800" w:rsidRPr="00A16121" w:rsidRDefault="00704800" w:rsidP="00704800">
      <w:pPr>
        <w:tabs>
          <w:tab w:val="num" w:pos="360"/>
        </w:tabs>
        <w:spacing w:line="360" w:lineRule="auto"/>
        <w:ind w:firstLineChars="200" w:firstLine="480"/>
        <w:rPr>
          <w:rFonts w:ascii="宋体" w:hAnsi="宋体" w:cs="Arial"/>
          <w:sz w:val="24"/>
        </w:rPr>
      </w:pPr>
      <w:r w:rsidRPr="00A16121">
        <w:rPr>
          <w:rFonts w:ascii="宋体" w:hAnsi="宋体" w:cs="Arial" w:hint="eastAsia"/>
          <w:sz w:val="24"/>
        </w:rPr>
        <w:t xml:space="preserve">贵宾室礼仪接待服务；会议室接待服务（所有会议室）。 </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hint="eastAsia"/>
          <w:b/>
          <w:sz w:val="24"/>
        </w:rPr>
        <w:t>要求</w:t>
      </w:r>
      <w:r w:rsidRPr="00A16121">
        <w:rPr>
          <w:rFonts w:ascii="宋体" w:hAnsi="宋体" w:cs="Arial" w:hint="eastAsia"/>
          <w:b/>
          <w:sz w:val="24"/>
        </w:rPr>
        <w:t>：</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依据博物馆会议室安排，做好会议服务与保障工作；会议结束后，做好会议室保洁工作，关闭灯、空调、投影仪等会议保障设备，及时关闭会议室；</w:t>
      </w:r>
    </w:p>
    <w:p w:rsidR="00704800" w:rsidRPr="00A16121" w:rsidRDefault="00704800" w:rsidP="00704800">
      <w:pPr>
        <w:spacing w:line="360" w:lineRule="auto"/>
        <w:ind w:firstLineChars="200" w:firstLine="480"/>
        <w:rPr>
          <w:rFonts w:ascii="宋体" w:hAnsi="宋体" w:cs="Arial"/>
          <w:sz w:val="24"/>
        </w:rPr>
      </w:pPr>
      <w:proofErr w:type="gramStart"/>
      <w:r w:rsidRPr="00A16121">
        <w:rPr>
          <w:rFonts w:ascii="宋体" w:hAnsi="宋体" w:cs="Arial" w:hint="eastAsia"/>
          <w:sz w:val="24"/>
        </w:rPr>
        <w:t>按首博礼仪</w:t>
      </w:r>
      <w:proofErr w:type="gramEnd"/>
      <w:r w:rsidRPr="00A16121">
        <w:rPr>
          <w:rFonts w:ascii="宋体" w:hAnsi="宋体" w:cs="Arial" w:hint="eastAsia"/>
          <w:sz w:val="24"/>
        </w:rPr>
        <w:t>接待工作要求，安排接待人员</w:t>
      </w:r>
      <w:proofErr w:type="gramStart"/>
      <w:r w:rsidRPr="00A16121">
        <w:rPr>
          <w:rFonts w:ascii="宋体" w:hAnsi="宋体" w:cs="Arial" w:hint="eastAsia"/>
          <w:sz w:val="24"/>
        </w:rPr>
        <w:t>，着</w:t>
      </w:r>
      <w:proofErr w:type="gramEnd"/>
      <w:r w:rsidRPr="00A16121">
        <w:rPr>
          <w:rFonts w:ascii="宋体" w:hAnsi="宋体" w:cs="Arial" w:hint="eastAsia"/>
          <w:sz w:val="24"/>
        </w:rPr>
        <w:t>合适礼仪服装，做好礼仪接待工作；</w:t>
      </w:r>
    </w:p>
    <w:p w:rsidR="00704800" w:rsidRPr="00A16121" w:rsidRDefault="00704800" w:rsidP="00704800">
      <w:pPr>
        <w:spacing w:line="360" w:lineRule="auto"/>
        <w:ind w:firstLineChars="200" w:firstLine="480"/>
        <w:rPr>
          <w:rFonts w:ascii="宋体" w:hAnsi="宋体"/>
          <w:sz w:val="24"/>
        </w:rPr>
      </w:pPr>
      <w:r w:rsidRPr="00A16121">
        <w:rPr>
          <w:rFonts w:ascii="宋体" w:hAnsi="宋体" w:cs="Arial" w:hint="eastAsia"/>
          <w:sz w:val="24"/>
        </w:rPr>
        <w:t>如会议、接待等工作有特别安排，按甲方要求做好相关工作。</w:t>
      </w:r>
    </w:p>
    <w:p w:rsidR="00704800" w:rsidRPr="00A16121" w:rsidRDefault="00704800" w:rsidP="00704800">
      <w:pPr>
        <w:spacing w:line="360" w:lineRule="auto"/>
        <w:rPr>
          <w:rFonts w:ascii="宋体" w:hAnsi="宋体"/>
          <w:sz w:val="24"/>
        </w:rPr>
      </w:pPr>
      <w:r w:rsidRPr="00A16121">
        <w:rPr>
          <w:rFonts w:ascii="宋体" w:hAnsi="宋体" w:hint="eastAsia"/>
          <w:b/>
          <w:sz w:val="24"/>
        </w:rPr>
        <w:t>4保洁服务</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职责：</w:t>
      </w:r>
    </w:p>
    <w:p w:rsidR="00704800" w:rsidRPr="00A16121" w:rsidRDefault="00704800" w:rsidP="00704800">
      <w:pPr>
        <w:spacing w:line="360" w:lineRule="auto"/>
        <w:ind w:firstLineChars="200" w:firstLine="480"/>
        <w:rPr>
          <w:rFonts w:ascii="宋体" w:hAnsi="宋体" w:cs="Arial"/>
          <w:b/>
          <w:sz w:val="24"/>
        </w:rPr>
      </w:pPr>
      <w:r w:rsidRPr="00A16121">
        <w:rPr>
          <w:rFonts w:ascii="宋体" w:hAnsi="宋体" w:cs="Arial" w:hint="eastAsia"/>
          <w:sz w:val="24"/>
        </w:rPr>
        <w:t>办公区、开放区（展区、卫生间）、会议室、贵宾接待室日常保洁工作；</w:t>
      </w:r>
      <w:r w:rsidRPr="00A16121">
        <w:rPr>
          <w:rFonts w:ascii="宋体" w:hAnsi="宋体" w:hint="eastAsia"/>
          <w:sz w:val="24"/>
        </w:rPr>
        <w:t>地下停</w:t>
      </w:r>
      <w:proofErr w:type="gramStart"/>
      <w:r w:rsidRPr="00A16121">
        <w:rPr>
          <w:rFonts w:ascii="宋体" w:hAnsi="宋体" w:hint="eastAsia"/>
          <w:sz w:val="24"/>
        </w:rPr>
        <w:t>车库及馆外围</w:t>
      </w:r>
      <w:proofErr w:type="gramEnd"/>
      <w:r w:rsidRPr="00A16121">
        <w:rPr>
          <w:rFonts w:ascii="宋体" w:hAnsi="宋体" w:cs="Arial" w:hint="eastAsia"/>
          <w:sz w:val="24"/>
        </w:rPr>
        <w:t>环境、沟、渠、井（</w:t>
      </w:r>
      <w:proofErr w:type="gramStart"/>
      <w:r w:rsidRPr="00A16121">
        <w:rPr>
          <w:rFonts w:ascii="宋体" w:hAnsi="宋体" w:cs="Arial" w:hint="eastAsia"/>
          <w:sz w:val="24"/>
        </w:rPr>
        <w:t>馆属范围</w:t>
      </w:r>
      <w:proofErr w:type="gramEnd"/>
      <w:r w:rsidRPr="00A16121">
        <w:rPr>
          <w:rFonts w:ascii="宋体" w:hAnsi="宋体" w:cs="Arial" w:hint="eastAsia"/>
          <w:sz w:val="24"/>
        </w:rPr>
        <w:t>内）</w:t>
      </w:r>
      <w:r w:rsidRPr="00A16121">
        <w:rPr>
          <w:rFonts w:ascii="宋体" w:hAnsi="宋体" w:hint="eastAsia"/>
          <w:sz w:val="24"/>
        </w:rPr>
        <w:t>保洁工作；</w:t>
      </w:r>
      <w:r w:rsidRPr="00A16121">
        <w:rPr>
          <w:rFonts w:ascii="宋体" w:hAnsi="宋体" w:cs="Arial" w:hint="eastAsia"/>
          <w:sz w:val="24"/>
        </w:rPr>
        <w:t>垃圾分类、垃圾收集工作并配合清运；消杀工作；公共场所的卫生管理工作。配合做好以下：</w:t>
      </w:r>
      <w:proofErr w:type="gramStart"/>
      <w:r w:rsidRPr="00A16121">
        <w:rPr>
          <w:rFonts w:ascii="宋体" w:hAnsi="宋体" w:cs="Arial" w:hint="eastAsia"/>
          <w:sz w:val="24"/>
        </w:rPr>
        <w:t>厨污垃圾收集</w:t>
      </w:r>
      <w:proofErr w:type="gramEnd"/>
      <w:r w:rsidRPr="00A16121">
        <w:rPr>
          <w:rFonts w:ascii="宋体" w:hAnsi="宋体" w:cs="Arial" w:hint="eastAsia"/>
          <w:sz w:val="24"/>
        </w:rPr>
        <w:t>清运工作；化粪池（不含沉积池）、隔油池清掏工作；石材质、木质、胶版质养护工作。</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要求：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lastRenderedPageBreak/>
        <w:t>环境地面光洁，无污物；</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门、窗框、玻璃、灯具、消防器材、玻璃护栏、扶手、开关、标牌等光洁，无污物；</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展柜外部玻璃光洁、无污迹、无浮尘；</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卫生间清洁干净、无异味；</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电梯间清洁干净、无异味；</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垃圾桶及时</w:t>
      </w:r>
      <w:proofErr w:type="gramStart"/>
      <w:r w:rsidRPr="00A16121">
        <w:rPr>
          <w:rFonts w:ascii="宋体" w:hAnsi="宋体" w:cs="Arial" w:hint="eastAsia"/>
          <w:sz w:val="24"/>
        </w:rPr>
        <w:t>清倒及擦拭</w:t>
      </w:r>
      <w:proofErr w:type="gramEnd"/>
      <w:r w:rsidRPr="00A16121">
        <w:rPr>
          <w:rFonts w:ascii="宋体" w:hAnsi="宋体" w:cs="Arial" w:hint="eastAsia"/>
          <w:sz w:val="24"/>
        </w:rPr>
        <w:t>，保持清洁，无异味；</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垃圾存放处及时清运。</w:t>
      </w:r>
    </w:p>
    <w:p w:rsidR="00704800" w:rsidRPr="00A16121" w:rsidRDefault="00704800" w:rsidP="00704800">
      <w:pPr>
        <w:spacing w:line="360" w:lineRule="auto"/>
        <w:rPr>
          <w:rFonts w:ascii="宋体" w:hAnsi="宋体"/>
          <w:b/>
          <w:sz w:val="24"/>
        </w:rPr>
      </w:pPr>
      <w:r w:rsidRPr="00A16121">
        <w:rPr>
          <w:rFonts w:ascii="宋体" w:hAnsi="宋体" w:hint="eastAsia"/>
          <w:b/>
          <w:sz w:val="24"/>
        </w:rPr>
        <w:t>5绿化服务</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职责：</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馆外</w:t>
      </w:r>
      <w:r w:rsidRPr="00A16121">
        <w:rPr>
          <w:rFonts w:ascii="宋体" w:hAnsi="宋体" w:hint="eastAsia"/>
          <w:sz w:val="24"/>
        </w:rPr>
        <w:t>6774 ㎡</w:t>
      </w:r>
      <w:r w:rsidRPr="00A16121">
        <w:rPr>
          <w:rFonts w:ascii="宋体" w:hAnsi="宋体" w:cs="Arial" w:hint="eastAsia"/>
          <w:sz w:val="24"/>
        </w:rPr>
        <w:t>绿化（草坪、乔木、灌木、绿篱）、花卉的养护和管理；</w:t>
      </w:r>
      <w:r w:rsidRPr="00A16121">
        <w:rPr>
          <w:rFonts w:ascii="宋体" w:hAnsi="宋体" w:hint="eastAsia"/>
          <w:sz w:val="24"/>
        </w:rPr>
        <w:t>水景庭院、空中庭院养护；</w:t>
      </w:r>
      <w:r w:rsidRPr="00A16121">
        <w:rPr>
          <w:rFonts w:ascii="宋体" w:hAnsi="宋体" w:cs="Arial" w:hint="eastAsia"/>
          <w:sz w:val="24"/>
        </w:rPr>
        <w:t>协助甲方做好大型活动、临时活动用花的供应；协助甲方做好各大节日花卉摆放工作。</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要求：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保持植株丰满健壮，叶面干净光亮，无枯黄叶，无明显病斑、虫口，植株上无明显虫害；</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保持</w:t>
      </w:r>
      <w:proofErr w:type="gramStart"/>
      <w:r w:rsidRPr="00A16121">
        <w:rPr>
          <w:rFonts w:ascii="宋体" w:hAnsi="宋体" w:cs="Arial" w:hint="eastAsia"/>
          <w:sz w:val="24"/>
        </w:rPr>
        <w:t>展厅绿植盆内</w:t>
      </w:r>
      <w:proofErr w:type="gramEnd"/>
      <w:r w:rsidRPr="00A16121">
        <w:rPr>
          <w:rFonts w:ascii="宋体" w:hAnsi="宋体" w:cs="Arial" w:hint="eastAsia"/>
          <w:sz w:val="24"/>
        </w:rPr>
        <w:t>无杂物，花缸、花</w:t>
      </w:r>
      <w:proofErr w:type="gramStart"/>
      <w:r w:rsidRPr="00A16121">
        <w:rPr>
          <w:rFonts w:ascii="宋体" w:hAnsi="宋体" w:cs="Arial" w:hint="eastAsia"/>
          <w:sz w:val="24"/>
        </w:rPr>
        <w:t>槽底无积水</w:t>
      </w:r>
      <w:proofErr w:type="gramEnd"/>
      <w:r w:rsidRPr="00A16121">
        <w:rPr>
          <w:rFonts w:ascii="宋体" w:hAnsi="宋体" w:cs="Arial" w:hint="eastAsia"/>
          <w:sz w:val="24"/>
        </w:rPr>
        <w:t>杂物；</w:t>
      </w:r>
    </w:p>
    <w:p w:rsidR="00704800" w:rsidRPr="00A16121" w:rsidRDefault="00704800" w:rsidP="00704800">
      <w:pPr>
        <w:spacing w:line="360" w:lineRule="auto"/>
        <w:ind w:firstLineChars="200" w:firstLine="480"/>
        <w:rPr>
          <w:rFonts w:ascii="宋体" w:hAnsi="宋体"/>
          <w:bCs/>
          <w:sz w:val="24"/>
        </w:rPr>
      </w:pPr>
      <w:r w:rsidRPr="00A16121">
        <w:rPr>
          <w:rFonts w:ascii="宋体" w:hAnsi="宋体" w:hint="eastAsia"/>
          <w:bCs/>
          <w:sz w:val="24"/>
        </w:rPr>
        <w:t>保持绿地整洁；</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外围绿篱造型美观，新长枝不超过30厘米。</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外围树木主侧枝分布均匀，枝叶繁茂。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外围竹林干高叶茂，生长强壮。</w:t>
      </w:r>
    </w:p>
    <w:p w:rsidR="00704800" w:rsidRPr="00A16121" w:rsidRDefault="00704800" w:rsidP="00704800">
      <w:pPr>
        <w:spacing w:line="360" w:lineRule="auto"/>
        <w:rPr>
          <w:rFonts w:ascii="宋体" w:hAnsi="宋体"/>
          <w:b/>
          <w:sz w:val="24"/>
        </w:rPr>
      </w:pPr>
      <w:r w:rsidRPr="00A16121">
        <w:rPr>
          <w:rFonts w:ascii="宋体" w:hAnsi="宋体" w:hint="eastAsia"/>
          <w:b/>
          <w:sz w:val="24"/>
        </w:rPr>
        <w:t>6客</w:t>
      </w:r>
      <w:proofErr w:type="gramStart"/>
      <w:r w:rsidRPr="00A16121">
        <w:rPr>
          <w:rFonts w:ascii="宋体" w:hAnsi="宋体" w:hint="eastAsia"/>
          <w:b/>
          <w:sz w:val="24"/>
        </w:rPr>
        <w:t>服中心</w:t>
      </w:r>
      <w:proofErr w:type="gramEnd"/>
      <w:r w:rsidRPr="00A16121">
        <w:rPr>
          <w:rFonts w:ascii="宋体" w:hAnsi="宋体" w:hint="eastAsia"/>
          <w:b/>
          <w:sz w:val="24"/>
        </w:rPr>
        <w:t>服务</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职责：</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负责报修信息收集</w:t>
      </w:r>
      <w:r w:rsidRPr="00A16121">
        <w:rPr>
          <w:rFonts w:ascii="宋体" w:hAnsi="宋体" w:cs="Arial" w:hint="eastAsia"/>
          <w:sz w:val="24"/>
        </w:rPr>
        <w:t>、传达、反馈</w:t>
      </w:r>
      <w:r w:rsidRPr="00A16121">
        <w:rPr>
          <w:rFonts w:ascii="宋体" w:hAnsi="宋体" w:hint="eastAsia"/>
          <w:sz w:val="24"/>
        </w:rPr>
        <w:t>，报修统计汇总</w:t>
      </w:r>
      <w:r w:rsidRPr="00A16121">
        <w:rPr>
          <w:rFonts w:ascii="宋体" w:hAnsi="宋体" w:cs="Arial" w:hint="eastAsia"/>
          <w:sz w:val="24"/>
        </w:rPr>
        <w:t>；应急情况响应；物业客</w:t>
      </w:r>
      <w:proofErr w:type="gramStart"/>
      <w:r w:rsidRPr="00A16121">
        <w:rPr>
          <w:rFonts w:ascii="宋体" w:hAnsi="宋体" w:cs="Arial" w:hint="eastAsia"/>
          <w:sz w:val="24"/>
        </w:rPr>
        <w:t>服中心</w:t>
      </w:r>
      <w:proofErr w:type="gramEnd"/>
      <w:r w:rsidRPr="00A16121">
        <w:rPr>
          <w:rFonts w:ascii="宋体" w:hAnsi="宋体" w:cs="Arial" w:hint="eastAsia"/>
          <w:sz w:val="24"/>
        </w:rPr>
        <w:t>服务文档整理收集</w:t>
      </w:r>
      <w:r w:rsidRPr="00A16121">
        <w:rPr>
          <w:rFonts w:ascii="宋体" w:hAnsi="宋体" w:hint="eastAsia"/>
          <w:sz w:val="24"/>
        </w:rPr>
        <w:t xml:space="preserve">。 </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要求：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 xml:space="preserve">专职人员24小时负责接听报修电话，要求记录详细，做好来电接待记录和回访工作； </w:t>
      </w:r>
    </w:p>
    <w:p w:rsidR="00704800" w:rsidRPr="00A16121" w:rsidRDefault="00704800" w:rsidP="00704800">
      <w:pPr>
        <w:spacing w:line="360" w:lineRule="auto"/>
        <w:ind w:firstLineChars="200" w:firstLine="480"/>
        <w:rPr>
          <w:rFonts w:ascii="宋体" w:hAnsi="宋体"/>
          <w:sz w:val="24"/>
        </w:rPr>
      </w:pPr>
      <w:r w:rsidRPr="00A16121">
        <w:rPr>
          <w:rFonts w:ascii="宋体" w:hAnsi="宋体" w:cs="Arial" w:hint="eastAsia"/>
          <w:sz w:val="24"/>
        </w:rPr>
        <w:t>客</w:t>
      </w:r>
      <w:proofErr w:type="gramStart"/>
      <w:r w:rsidRPr="00A16121">
        <w:rPr>
          <w:rFonts w:ascii="宋体" w:hAnsi="宋体" w:cs="Arial" w:hint="eastAsia"/>
          <w:sz w:val="24"/>
        </w:rPr>
        <w:t>服中心</w:t>
      </w:r>
      <w:proofErr w:type="gramEnd"/>
      <w:r w:rsidRPr="00A16121">
        <w:rPr>
          <w:rFonts w:ascii="宋体" w:hAnsi="宋体" w:cs="Arial" w:hint="eastAsia"/>
          <w:sz w:val="24"/>
        </w:rPr>
        <w:t>管辖范围内出现的问题，要在第一时间做出妥善安排，解决问题，</w:t>
      </w:r>
      <w:r w:rsidRPr="00A16121">
        <w:rPr>
          <w:rFonts w:ascii="宋体" w:hAnsi="宋体" w:cs="Arial" w:hint="eastAsia"/>
          <w:sz w:val="24"/>
        </w:rPr>
        <w:lastRenderedPageBreak/>
        <w:t>回访工作应准确及时，记录要详细；客</w:t>
      </w:r>
      <w:proofErr w:type="gramStart"/>
      <w:r w:rsidRPr="00A16121">
        <w:rPr>
          <w:rFonts w:ascii="宋体" w:hAnsi="宋体" w:cs="Arial" w:hint="eastAsia"/>
          <w:sz w:val="24"/>
        </w:rPr>
        <w:t>服中心</w:t>
      </w:r>
      <w:proofErr w:type="gramEnd"/>
      <w:r w:rsidRPr="00A16121">
        <w:rPr>
          <w:rFonts w:ascii="宋体" w:hAnsi="宋体" w:cs="Arial" w:hint="eastAsia"/>
          <w:sz w:val="24"/>
        </w:rPr>
        <w:t>处理不了的问题，要及时上报。处理结果要做记录，每月进行统计和总结。</w:t>
      </w:r>
    </w:p>
    <w:p w:rsidR="00704800" w:rsidRPr="00A16121" w:rsidRDefault="00704800" w:rsidP="00704800">
      <w:pPr>
        <w:spacing w:line="360" w:lineRule="auto"/>
        <w:rPr>
          <w:rFonts w:ascii="宋体" w:hAnsi="宋体"/>
          <w:b/>
          <w:sz w:val="24"/>
        </w:rPr>
      </w:pPr>
      <w:r w:rsidRPr="00A16121">
        <w:rPr>
          <w:rFonts w:ascii="宋体" w:hAnsi="宋体" w:hint="eastAsia"/>
          <w:b/>
          <w:sz w:val="24"/>
        </w:rPr>
        <w:t>7医务服务</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职责：</w:t>
      </w:r>
    </w:p>
    <w:p w:rsidR="00704800" w:rsidRPr="00A16121" w:rsidRDefault="00704800" w:rsidP="00704800">
      <w:pPr>
        <w:spacing w:line="360" w:lineRule="auto"/>
        <w:ind w:firstLineChars="200" w:firstLine="480"/>
        <w:rPr>
          <w:rFonts w:ascii="宋体" w:hAnsi="宋体" w:cs="Arial"/>
          <w:sz w:val="24"/>
        </w:rPr>
      </w:pPr>
      <w:proofErr w:type="gramStart"/>
      <w:r w:rsidRPr="00A16121">
        <w:rPr>
          <w:rFonts w:ascii="宋体" w:hAnsi="宋体" w:cs="Arial" w:hint="eastAsia"/>
          <w:sz w:val="24"/>
        </w:rPr>
        <w:t>馆职工</w:t>
      </w:r>
      <w:proofErr w:type="gramEnd"/>
      <w:r w:rsidRPr="00A16121">
        <w:rPr>
          <w:rFonts w:ascii="宋体" w:hAnsi="宋体" w:cs="Arial" w:hint="eastAsia"/>
          <w:sz w:val="24"/>
        </w:rPr>
        <w:t>体检服务；</w:t>
      </w:r>
      <w:proofErr w:type="gramStart"/>
      <w:r w:rsidRPr="00A16121">
        <w:rPr>
          <w:rFonts w:ascii="宋体" w:hAnsi="宋体" w:cs="Arial" w:hint="eastAsia"/>
          <w:sz w:val="24"/>
        </w:rPr>
        <w:t>馆职工</w:t>
      </w:r>
      <w:proofErr w:type="gramEnd"/>
      <w:r w:rsidRPr="00A16121">
        <w:rPr>
          <w:rFonts w:ascii="宋体" w:hAnsi="宋体" w:cs="Arial" w:hint="eastAsia"/>
          <w:sz w:val="24"/>
        </w:rPr>
        <w:t>外出大型活动、馆离退休人员组织外出活动服务；</w:t>
      </w:r>
      <w:proofErr w:type="gramStart"/>
      <w:r w:rsidRPr="00A16121">
        <w:rPr>
          <w:rFonts w:ascii="宋体" w:hAnsi="宋体" w:cs="Arial" w:hint="eastAsia"/>
          <w:sz w:val="24"/>
        </w:rPr>
        <w:t>馆属区域</w:t>
      </w:r>
      <w:proofErr w:type="gramEnd"/>
      <w:r w:rsidRPr="00A16121">
        <w:rPr>
          <w:rFonts w:ascii="宋体" w:hAnsi="宋体" w:cs="Arial" w:hint="eastAsia"/>
          <w:sz w:val="24"/>
        </w:rPr>
        <w:t>内出现伤、病临时处置医务服务；馆计划生育服务工作与卫生相关部门外联工作；协助制定馆医药采购计划；配合做好应急演练等的医务保障工作；做好防疫、消杀工作。</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要求：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设立专职医务人员两名，护士和医生各一名；</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对突发伤病的人员给予相应的处置措施，并及时拨打120、999等急救电话；</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对疫情的早发现、早报告、早隔离，迅速在规定时间内向疾病控制中心（防疫站）报告疫情；</w:t>
      </w:r>
    </w:p>
    <w:p w:rsidR="00704800" w:rsidRPr="00A16121" w:rsidRDefault="00704800" w:rsidP="00704800">
      <w:pPr>
        <w:spacing w:line="360" w:lineRule="auto"/>
        <w:ind w:firstLineChars="200" w:firstLine="480"/>
        <w:rPr>
          <w:rFonts w:ascii="宋体" w:hAnsi="宋体"/>
          <w:sz w:val="24"/>
        </w:rPr>
      </w:pPr>
      <w:r w:rsidRPr="00A16121">
        <w:rPr>
          <w:rFonts w:ascii="宋体" w:hAnsi="宋体" w:hint="eastAsia"/>
          <w:sz w:val="24"/>
        </w:rPr>
        <w:t>定期对单位各部室办公室、楼道、卫生间及人员密集的公共场所进行区域消毒，避免发生疫情。</w:t>
      </w:r>
    </w:p>
    <w:p w:rsidR="00704800" w:rsidRPr="00A16121" w:rsidRDefault="00704800" w:rsidP="00704800">
      <w:pPr>
        <w:spacing w:line="360" w:lineRule="auto"/>
        <w:rPr>
          <w:rFonts w:ascii="宋体" w:hAnsi="宋体"/>
          <w:b/>
          <w:sz w:val="24"/>
        </w:rPr>
      </w:pPr>
      <w:r w:rsidRPr="00A16121">
        <w:rPr>
          <w:rFonts w:ascii="宋体" w:hAnsi="宋体" w:hint="eastAsia"/>
          <w:b/>
          <w:sz w:val="24"/>
        </w:rPr>
        <w:t>8其它专项服务</w:t>
      </w:r>
    </w:p>
    <w:p w:rsidR="00704800" w:rsidRPr="00A16121" w:rsidRDefault="00704800" w:rsidP="00704800">
      <w:pPr>
        <w:spacing w:line="360" w:lineRule="auto"/>
        <w:ind w:firstLineChars="200" w:firstLine="482"/>
        <w:rPr>
          <w:rFonts w:ascii="宋体" w:hAnsi="宋体" w:cs="Arial"/>
          <w:sz w:val="24"/>
        </w:rPr>
      </w:pPr>
      <w:r w:rsidRPr="00A16121">
        <w:rPr>
          <w:rFonts w:ascii="宋体" w:hAnsi="宋体" w:hint="eastAsia"/>
          <w:b/>
          <w:sz w:val="24"/>
        </w:rPr>
        <w:t>电工</w:t>
      </w:r>
      <w:r w:rsidRPr="00A16121">
        <w:rPr>
          <w:rFonts w:ascii="宋体" w:hAnsi="宋体" w:cs="Arial" w:hint="eastAsia"/>
          <w:b/>
          <w:sz w:val="24"/>
        </w:rPr>
        <w:t>：</w:t>
      </w:r>
    </w:p>
    <w:p w:rsidR="00704800" w:rsidRPr="00A16121" w:rsidRDefault="00704800" w:rsidP="00704800">
      <w:pPr>
        <w:spacing w:line="360" w:lineRule="auto"/>
        <w:ind w:firstLineChars="200" w:firstLine="482"/>
        <w:rPr>
          <w:rFonts w:ascii="宋体" w:hAnsi="宋体"/>
          <w:sz w:val="24"/>
        </w:rPr>
      </w:pPr>
      <w:r w:rsidRPr="00A16121">
        <w:rPr>
          <w:rFonts w:ascii="宋体" w:hAnsi="宋体" w:cs="Arial" w:hint="eastAsia"/>
          <w:b/>
          <w:sz w:val="24"/>
        </w:rPr>
        <w:t>职责</w:t>
      </w:r>
      <w:r w:rsidRPr="00A16121">
        <w:rPr>
          <w:rFonts w:ascii="宋体" w:hAnsi="宋体" w:hint="eastAsia"/>
          <w:b/>
          <w:sz w:val="24"/>
        </w:rPr>
        <w:t>：</w:t>
      </w:r>
      <w:r w:rsidRPr="00A16121">
        <w:rPr>
          <w:rFonts w:ascii="宋体" w:hAnsi="宋体" w:hint="eastAsia"/>
          <w:sz w:val="24"/>
        </w:rPr>
        <w:t>熟练掌握各类电气设备操作、维修保养规程。</w:t>
      </w:r>
      <w:r w:rsidRPr="00A16121">
        <w:rPr>
          <w:rFonts w:ascii="宋体" w:hAnsi="宋体" w:hint="eastAsia"/>
          <w:sz w:val="24"/>
        </w:rPr>
        <w:tab/>
        <w:t>维修保养操作必须严格执行电工工艺规范，各接点必须牢固结实，绝缘及防水处理必须可靠。</w:t>
      </w:r>
    </w:p>
    <w:p w:rsidR="00704800" w:rsidRPr="00A16121" w:rsidRDefault="00704800" w:rsidP="00704800">
      <w:pPr>
        <w:spacing w:line="360" w:lineRule="auto"/>
        <w:ind w:firstLineChars="200" w:firstLine="482"/>
        <w:rPr>
          <w:rFonts w:ascii="宋体" w:hAnsi="宋体" w:cs="Arial"/>
          <w:b/>
          <w:sz w:val="24"/>
        </w:rPr>
      </w:pPr>
      <w:r w:rsidRPr="00A16121">
        <w:rPr>
          <w:rFonts w:ascii="宋体" w:hAnsi="宋体" w:cs="Arial" w:hint="eastAsia"/>
          <w:b/>
          <w:sz w:val="24"/>
        </w:rPr>
        <w:t>要求：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设立</w:t>
      </w:r>
      <w:r w:rsidRPr="00A16121">
        <w:rPr>
          <w:rFonts w:ascii="宋体" w:hAnsi="宋体" w:hint="eastAsia"/>
          <w:sz w:val="24"/>
        </w:rPr>
        <w:t>具有高压电工操作证的专项服务人员三名，认真落实甲方安排的相关工作。</w:t>
      </w:r>
    </w:p>
    <w:p w:rsidR="00704800" w:rsidRPr="00A16121" w:rsidRDefault="00704800" w:rsidP="00704800">
      <w:pPr>
        <w:spacing w:line="360" w:lineRule="auto"/>
        <w:ind w:firstLineChars="200" w:firstLine="482"/>
        <w:rPr>
          <w:rFonts w:ascii="宋体" w:hAnsi="宋体"/>
          <w:b/>
          <w:sz w:val="24"/>
        </w:rPr>
      </w:pPr>
      <w:r w:rsidRPr="00A16121">
        <w:rPr>
          <w:rFonts w:ascii="宋体" w:hAnsi="宋体" w:hint="eastAsia"/>
          <w:b/>
          <w:sz w:val="24"/>
        </w:rPr>
        <w:t>制冷与空调设备运行工：</w:t>
      </w:r>
    </w:p>
    <w:p w:rsidR="00704800" w:rsidRPr="00A16121" w:rsidRDefault="00704800" w:rsidP="00704800">
      <w:pPr>
        <w:spacing w:line="360" w:lineRule="auto"/>
        <w:ind w:firstLineChars="200" w:firstLine="482"/>
        <w:rPr>
          <w:rFonts w:ascii="宋体" w:hAnsi="宋体"/>
          <w:sz w:val="24"/>
        </w:rPr>
      </w:pPr>
      <w:r w:rsidRPr="00A16121">
        <w:rPr>
          <w:rFonts w:ascii="宋体" w:hAnsi="宋体" w:cs="Arial" w:hint="eastAsia"/>
          <w:b/>
          <w:sz w:val="24"/>
        </w:rPr>
        <w:t>职责</w:t>
      </w:r>
      <w:r w:rsidRPr="00A16121">
        <w:rPr>
          <w:rFonts w:ascii="宋体" w:hAnsi="宋体" w:hint="eastAsia"/>
          <w:b/>
          <w:sz w:val="24"/>
        </w:rPr>
        <w:t>：</w:t>
      </w:r>
      <w:r w:rsidRPr="00A16121">
        <w:rPr>
          <w:rFonts w:ascii="宋体" w:hAnsi="宋体" w:hint="eastAsia"/>
          <w:sz w:val="24"/>
        </w:rPr>
        <w:t>严格执行岗位责任制及安全责任制，确保人身和制冷与空调设备设施的安全与运行。</w:t>
      </w:r>
    </w:p>
    <w:p w:rsidR="00704800" w:rsidRPr="00A16121" w:rsidRDefault="00704800" w:rsidP="00704800">
      <w:pPr>
        <w:spacing w:line="360" w:lineRule="auto"/>
        <w:ind w:firstLineChars="200" w:firstLine="482"/>
        <w:rPr>
          <w:rFonts w:ascii="宋体" w:hAnsi="宋体" w:cs="Arial"/>
          <w:sz w:val="24"/>
        </w:rPr>
      </w:pPr>
      <w:r w:rsidRPr="00A16121">
        <w:rPr>
          <w:rFonts w:ascii="宋体" w:hAnsi="宋体" w:hint="eastAsia"/>
          <w:b/>
          <w:sz w:val="24"/>
        </w:rPr>
        <w:t>要求：设立</w:t>
      </w:r>
      <w:r w:rsidRPr="00A16121">
        <w:rPr>
          <w:rFonts w:ascii="宋体" w:hAnsi="宋体" w:hint="eastAsia"/>
          <w:sz w:val="24"/>
        </w:rPr>
        <w:t>具有制冷与空调作业操作证的专项服务人员两名。认真落实甲方安排的相关工作。</w:t>
      </w:r>
    </w:p>
    <w:p w:rsidR="00704800" w:rsidRPr="00A16121" w:rsidRDefault="00704800" w:rsidP="00704800">
      <w:pPr>
        <w:spacing w:line="360" w:lineRule="auto"/>
        <w:ind w:firstLineChars="200" w:firstLine="482"/>
        <w:rPr>
          <w:rFonts w:ascii="宋体" w:hAnsi="宋体"/>
          <w:b/>
          <w:sz w:val="24"/>
        </w:rPr>
      </w:pPr>
      <w:r w:rsidRPr="00A16121">
        <w:rPr>
          <w:rFonts w:ascii="宋体" w:hAnsi="宋体" w:hint="eastAsia"/>
          <w:b/>
          <w:sz w:val="24"/>
        </w:rPr>
        <w:t>其它：</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hint="eastAsia"/>
          <w:sz w:val="24"/>
        </w:rPr>
        <w:t>做好</w:t>
      </w:r>
      <w:proofErr w:type="gramStart"/>
      <w:r w:rsidRPr="00A16121">
        <w:rPr>
          <w:rFonts w:ascii="宋体" w:hAnsi="宋体" w:hint="eastAsia"/>
          <w:sz w:val="24"/>
        </w:rPr>
        <w:t>临展项目</w:t>
      </w:r>
      <w:proofErr w:type="gramEnd"/>
      <w:r w:rsidRPr="00A16121">
        <w:rPr>
          <w:rFonts w:ascii="宋体" w:hAnsi="宋体" w:hint="eastAsia"/>
          <w:sz w:val="24"/>
        </w:rPr>
        <w:t>和临时</w:t>
      </w:r>
      <w:r w:rsidRPr="00A16121">
        <w:rPr>
          <w:rFonts w:ascii="宋体" w:hAnsi="宋体" w:cs="Arial" w:hint="eastAsia"/>
          <w:sz w:val="24"/>
        </w:rPr>
        <w:t>大型</w:t>
      </w:r>
      <w:r w:rsidRPr="00A16121">
        <w:rPr>
          <w:rFonts w:ascii="宋体" w:hAnsi="宋体" w:hint="eastAsia"/>
          <w:sz w:val="24"/>
        </w:rPr>
        <w:t>活动等专项的保障、配合。包括但不</w:t>
      </w:r>
      <w:proofErr w:type="gramStart"/>
      <w:r w:rsidRPr="00A16121">
        <w:rPr>
          <w:rFonts w:ascii="宋体" w:hAnsi="宋体" w:hint="eastAsia"/>
          <w:sz w:val="24"/>
        </w:rPr>
        <w:t>限于</w:t>
      </w:r>
      <w:r w:rsidRPr="00A16121">
        <w:rPr>
          <w:rFonts w:ascii="宋体" w:hAnsi="宋体" w:cs="Arial" w:hint="eastAsia"/>
          <w:sz w:val="24"/>
        </w:rPr>
        <w:t>临展保洁</w:t>
      </w:r>
      <w:proofErr w:type="gramEnd"/>
      <w:r w:rsidRPr="00A16121">
        <w:rPr>
          <w:rFonts w:ascii="宋体" w:hAnsi="宋体" w:cs="Arial" w:hint="eastAsia"/>
          <w:sz w:val="24"/>
        </w:rPr>
        <w:t>，</w:t>
      </w:r>
      <w:r w:rsidRPr="00A16121">
        <w:rPr>
          <w:rFonts w:ascii="宋体" w:hAnsi="宋体" w:cs="Arial" w:hint="eastAsia"/>
          <w:sz w:val="24"/>
        </w:rPr>
        <w:lastRenderedPageBreak/>
        <w:t>展厅服务、礼仪服务，</w:t>
      </w:r>
      <w:proofErr w:type="gramStart"/>
      <w:r w:rsidRPr="00A16121">
        <w:rPr>
          <w:rFonts w:ascii="宋体" w:hAnsi="宋体" w:cs="Arial" w:hint="eastAsia"/>
          <w:sz w:val="24"/>
        </w:rPr>
        <w:t>绿植摆放</w:t>
      </w:r>
      <w:proofErr w:type="gramEnd"/>
      <w:r w:rsidRPr="00A16121">
        <w:rPr>
          <w:rFonts w:ascii="宋体" w:hAnsi="宋体" w:cs="Arial" w:hint="eastAsia"/>
          <w:sz w:val="24"/>
        </w:rPr>
        <w:t>，需协助甲方做好广场活动、临时活动，按甲方要求做好日常绿植、花卉供应、节假日绿植、花卉摆放等工作。</w:t>
      </w:r>
    </w:p>
    <w:p w:rsidR="00704800" w:rsidRPr="00A16121" w:rsidRDefault="00704800" w:rsidP="00704800">
      <w:pPr>
        <w:spacing w:line="360" w:lineRule="auto"/>
        <w:rPr>
          <w:rFonts w:ascii="宋体" w:hAnsi="宋体" w:cs="Arial"/>
          <w:b/>
          <w:sz w:val="24"/>
        </w:rPr>
      </w:pPr>
      <w:r w:rsidRPr="00A16121">
        <w:rPr>
          <w:rFonts w:ascii="宋体" w:hAnsi="宋体" w:cs="Arial"/>
          <w:b/>
          <w:sz w:val="24"/>
        </w:rPr>
        <w:t>八</w:t>
      </w:r>
      <w:r w:rsidRPr="00A16121">
        <w:rPr>
          <w:rFonts w:ascii="宋体" w:hAnsi="宋体" w:cs="Arial" w:hint="eastAsia"/>
          <w:b/>
          <w:sz w:val="24"/>
        </w:rPr>
        <w:t>、</w:t>
      </w:r>
      <w:r w:rsidRPr="00A16121">
        <w:rPr>
          <w:rFonts w:ascii="宋体" w:hAnsi="宋体" w:cs="Arial"/>
          <w:b/>
          <w:sz w:val="24"/>
        </w:rPr>
        <w:t>其他要求</w:t>
      </w:r>
    </w:p>
    <w:p w:rsidR="00704800" w:rsidRPr="00A16121" w:rsidRDefault="00704800" w:rsidP="00704800">
      <w:pPr>
        <w:spacing w:line="360" w:lineRule="auto"/>
        <w:ind w:firstLineChars="200" w:firstLine="480"/>
        <w:rPr>
          <w:rFonts w:ascii="宋体" w:hAnsi="宋体" w:cs="Arial"/>
          <w:sz w:val="24"/>
        </w:rPr>
      </w:pPr>
      <w:r w:rsidRPr="00A16121">
        <w:rPr>
          <w:rFonts w:ascii="宋体" w:hAnsi="宋体" w:cs="Arial" w:hint="eastAsia"/>
          <w:sz w:val="24"/>
        </w:rPr>
        <w:t>成交供应商须按采购人工作要求，做好与原物业公司交接，确保物业服务人员队伍稳定，物业服务工作无缝衔接。</w:t>
      </w:r>
    </w:p>
    <w:p w:rsidR="002F47EE" w:rsidRPr="00704800" w:rsidRDefault="002F47EE"/>
    <w:sectPr w:rsidR="002F47EE" w:rsidRPr="00704800" w:rsidSect="008978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088" w:rsidRDefault="00FE0088" w:rsidP="005B3668">
      <w:r>
        <w:separator/>
      </w:r>
    </w:p>
  </w:endnote>
  <w:endnote w:type="continuationSeparator" w:id="0">
    <w:p w:rsidR="00FE0088" w:rsidRDefault="00FE0088" w:rsidP="005B3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088" w:rsidRDefault="00FE0088" w:rsidP="005B3668">
      <w:r>
        <w:separator/>
      </w:r>
    </w:p>
  </w:footnote>
  <w:footnote w:type="continuationSeparator" w:id="0">
    <w:p w:rsidR="00FE0088" w:rsidRDefault="00FE0088" w:rsidP="005B36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chineseCountingThousand"/>
      <w:suff w:val="nothing"/>
      <w:lvlText w:val="%1、"/>
      <w:lvlJc w:val="left"/>
      <w:pPr>
        <w:ind w:left="426" w:firstLine="0"/>
      </w:pPr>
      <w:rPr>
        <w:b/>
        <w:i w:val="0"/>
        <w:sz w:val="28"/>
        <w:szCs w:val="28"/>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1">
    <w:nsid w:val="32437936"/>
    <w:multiLevelType w:val="multilevel"/>
    <w:tmpl w:val="9F7025E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800"/>
    <w:rsid w:val="002F47EE"/>
    <w:rsid w:val="005B3668"/>
    <w:rsid w:val="00704800"/>
    <w:rsid w:val="008978B9"/>
    <w:rsid w:val="00FE00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00"/>
    <w:pPr>
      <w:widowControl w:val="0"/>
      <w:jc w:val="both"/>
    </w:pPr>
    <w:rPr>
      <w:rFonts w:ascii="Times New Roman" w:eastAsia="宋体" w:hAnsi="Times New Roman" w:cs="Times New Roman"/>
      <w:szCs w:val="20"/>
    </w:rPr>
  </w:style>
  <w:style w:type="paragraph" w:styleId="1">
    <w:name w:val="heading 1"/>
    <w:basedOn w:val="a"/>
    <w:next w:val="a"/>
    <w:link w:val="1Char"/>
    <w:qFormat/>
    <w:rsid w:val="00704800"/>
    <w:pPr>
      <w:keepNext/>
      <w:keepLines/>
      <w:numPr>
        <w:numId w:val="2"/>
      </w:numPr>
      <w:spacing w:before="340" w:after="330" w:line="576" w:lineRule="auto"/>
      <w:jc w:val="center"/>
      <w:outlineLvl w:val="0"/>
    </w:pPr>
    <w:rPr>
      <w:b/>
      <w:kern w:val="44"/>
      <w:sz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04800"/>
    <w:rPr>
      <w:rFonts w:ascii="Times New Roman" w:eastAsia="宋体" w:hAnsi="Times New Roman" w:cs="Times New Roman"/>
      <w:b/>
      <w:kern w:val="44"/>
      <w:sz w:val="44"/>
      <w:szCs w:val="20"/>
      <w:lang/>
    </w:rPr>
  </w:style>
  <w:style w:type="character" w:styleId="a3">
    <w:name w:val="Hyperlink"/>
    <w:uiPriority w:val="99"/>
    <w:rsid w:val="00704800"/>
    <w:rPr>
      <w:color w:val="0000FF"/>
      <w:u w:val="single"/>
    </w:rPr>
  </w:style>
  <w:style w:type="paragraph" w:styleId="a4">
    <w:name w:val="header"/>
    <w:basedOn w:val="a"/>
    <w:link w:val="Char"/>
    <w:uiPriority w:val="99"/>
    <w:semiHidden/>
    <w:unhideWhenUsed/>
    <w:rsid w:val="005B3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B3668"/>
    <w:rPr>
      <w:rFonts w:ascii="Times New Roman" w:eastAsia="宋体" w:hAnsi="Times New Roman" w:cs="Times New Roman"/>
      <w:sz w:val="18"/>
      <w:szCs w:val="18"/>
    </w:rPr>
  </w:style>
  <w:style w:type="paragraph" w:styleId="a5">
    <w:name w:val="footer"/>
    <w:basedOn w:val="a"/>
    <w:link w:val="Char0"/>
    <w:uiPriority w:val="99"/>
    <w:semiHidden/>
    <w:unhideWhenUsed/>
    <w:rsid w:val="005B366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B36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gov.cn)&#12289;&#20013;&#22269;&#25919;&#24220;&#37319;&#36141;&#325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王蕾蕾</dc:creator>
  <cp:keywords/>
  <dc:description/>
  <cp:lastModifiedBy>User</cp:lastModifiedBy>
  <cp:revision>2</cp:revision>
  <dcterms:created xsi:type="dcterms:W3CDTF">2018-12-17T09:31:00Z</dcterms:created>
  <dcterms:modified xsi:type="dcterms:W3CDTF">2018-12-18T01:54:00Z</dcterms:modified>
</cp:coreProperties>
</file>