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61" w:rsidRPr="00C02861" w:rsidRDefault="00C02861" w:rsidP="00C0286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02861">
        <w:rPr>
          <w:rFonts w:asciiTheme="minorEastAsia" w:hAnsiTheme="minorEastAsia" w:cs="黑体" w:hint="eastAsia"/>
          <w:b/>
          <w:sz w:val="32"/>
          <w:szCs w:val="32"/>
        </w:rPr>
        <w:t>2016年首都博物馆文化衍生品创意交流展暨优秀作品大赛</w:t>
      </w:r>
      <w:r w:rsidRPr="00C02861">
        <w:rPr>
          <w:rFonts w:asciiTheme="majorEastAsia" w:eastAsiaTheme="majorEastAsia" w:hAnsiTheme="majorEastAsia" w:hint="eastAsia"/>
          <w:b/>
          <w:sz w:val="32"/>
          <w:szCs w:val="32"/>
        </w:rPr>
        <w:t>元素讲解讲座参加回执表</w:t>
      </w:r>
    </w:p>
    <w:p w:rsidR="002B1CE3" w:rsidRPr="002F0D6E" w:rsidRDefault="00C02861" w:rsidP="002B1CE3">
      <w:pPr>
        <w:jc w:val="center"/>
        <w:rPr>
          <w:rFonts w:asciiTheme="majorEastAsia" w:eastAsiaTheme="majorEastAsia" w:hAnsiTheme="majorEastAsia"/>
          <w:color w:val="FF0000"/>
          <w:sz w:val="32"/>
          <w:szCs w:val="32"/>
        </w:rPr>
      </w:pPr>
      <w:r w:rsidRPr="002F0D6E">
        <w:rPr>
          <w:rFonts w:asciiTheme="majorEastAsia" w:eastAsiaTheme="majorEastAsia" w:hAnsiTheme="majorEastAsia" w:hint="eastAsia"/>
          <w:color w:val="FF0000"/>
          <w:sz w:val="32"/>
          <w:szCs w:val="32"/>
        </w:rPr>
        <w:t>（报名截止日期:</w:t>
      </w:r>
      <w:r w:rsidR="00F438DA" w:rsidRPr="002F0D6E">
        <w:rPr>
          <w:rFonts w:asciiTheme="majorEastAsia" w:eastAsiaTheme="majorEastAsia" w:hAnsiTheme="majorEastAsia" w:hint="eastAsia"/>
          <w:color w:val="FF0000"/>
          <w:sz w:val="32"/>
          <w:szCs w:val="32"/>
        </w:rPr>
        <w:t>5月1</w:t>
      </w:r>
      <w:r w:rsidR="002F0D6E" w:rsidRPr="002F0D6E">
        <w:rPr>
          <w:rFonts w:asciiTheme="majorEastAsia" w:eastAsiaTheme="majorEastAsia" w:hAnsiTheme="majorEastAsia" w:hint="eastAsia"/>
          <w:color w:val="FF0000"/>
          <w:sz w:val="32"/>
          <w:szCs w:val="32"/>
        </w:rPr>
        <w:t>0</w:t>
      </w:r>
      <w:r w:rsidR="00F438DA" w:rsidRPr="002F0D6E">
        <w:rPr>
          <w:rFonts w:asciiTheme="majorEastAsia" w:eastAsiaTheme="majorEastAsia" w:hAnsiTheme="majorEastAsia" w:hint="eastAsia"/>
          <w:color w:val="FF0000"/>
          <w:sz w:val="32"/>
          <w:szCs w:val="32"/>
        </w:rPr>
        <w:t>日）</w:t>
      </w:r>
    </w:p>
    <w:tbl>
      <w:tblPr>
        <w:tblStyle w:val="a5"/>
        <w:tblW w:w="15101" w:type="dxa"/>
        <w:tblLook w:val="04A0"/>
      </w:tblPr>
      <w:tblGrid>
        <w:gridCol w:w="2554"/>
        <w:gridCol w:w="1354"/>
        <w:gridCol w:w="1587"/>
        <w:gridCol w:w="1843"/>
        <w:gridCol w:w="1121"/>
        <w:gridCol w:w="1125"/>
        <w:gridCol w:w="1968"/>
        <w:gridCol w:w="1722"/>
        <w:gridCol w:w="1827"/>
      </w:tblGrid>
      <w:tr w:rsidR="00557259" w:rsidRPr="00C02861" w:rsidTr="00557259">
        <w:trPr>
          <w:trHeight w:val="615"/>
        </w:trPr>
        <w:tc>
          <w:tcPr>
            <w:tcW w:w="2554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参加企业/个人</w:t>
            </w:r>
          </w:p>
        </w:tc>
        <w:tc>
          <w:tcPr>
            <w:tcW w:w="1354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0" w:type="dxa"/>
            <w:gridSpan w:val="2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参加日期</w:t>
            </w:r>
          </w:p>
        </w:tc>
        <w:tc>
          <w:tcPr>
            <w:tcW w:w="1121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1125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68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22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1827" w:type="dxa"/>
            <w:vMerge w:val="restart"/>
            <w:vAlign w:val="center"/>
          </w:tcPr>
          <w:p w:rsidR="00557259" w:rsidRPr="00C02861" w:rsidRDefault="00557259" w:rsidP="00557259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地址</w:t>
            </w:r>
          </w:p>
        </w:tc>
      </w:tr>
      <w:tr w:rsidR="00557259" w:rsidRPr="00C02861" w:rsidTr="00557259">
        <w:trPr>
          <w:trHeight w:val="512"/>
        </w:trPr>
        <w:tc>
          <w:tcPr>
            <w:tcW w:w="2554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54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8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sz w:val="32"/>
                <w:szCs w:val="32"/>
              </w:rPr>
              <w:t>5月22日</w:t>
            </w:r>
          </w:p>
        </w:tc>
        <w:tc>
          <w:tcPr>
            <w:tcW w:w="1843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02861">
              <w:rPr>
                <w:rFonts w:asciiTheme="majorEastAsia" w:eastAsiaTheme="majorEastAsia" w:hAnsiTheme="majorEastAsia" w:hint="eastAsia"/>
                <w:sz w:val="32"/>
                <w:szCs w:val="32"/>
              </w:rPr>
              <w:t>5月29日</w:t>
            </w:r>
          </w:p>
        </w:tc>
        <w:tc>
          <w:tcPr>
            <w:tcW w:w="1121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5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68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22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7" w:type="dxa"/>
            <w:vMerge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57259" w:rsidRPr="00C02861" w:rsidTr="00DB1222">
        <w:trPr>
          <w:trHeight w:val="734"/>
        </w:trPr>
        <w:tc>
          <w:tcPr>
            <w:tcW w:w="25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8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1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5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68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22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57259" w:rsidRPr="00C02861" w:rsidTr="00DB1222">
        <w:trPr>
          <w:trHeight w:val="547"/>
        </w:trPr>
        <w:tc>
          <w:tcPr>
            <w:tcW w:w="25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8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1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5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68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22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557259" w:rsidRPr="00C02861" w:rsidTr="00DB1222">
        <w:trPr>
          <w:trHeight w:val="782"/>
        </w:trPr>
        <w:tc>
          <w:tcPr>
            <w:tcW w:w="25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354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8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1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125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68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22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827" w:type="dxa"/>
          </w:tcPr>
          <w:p w:rsidR="00557259" w:rsidRPr="00C02861" w:rsidRDefault="00557259" w:rsidP="002B1CE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2B1CE3" w:rsidRPr="00C02861" w:rsidRDefault="002B1CE3" w:rsidP="00557259">
      <w:pPr>
        <w:rPr>
          <w:rFonts w:asciiTheme="majorEastAsia" w:eastAsiaTheme="majorEastAsia" w:hAnsiTheme="majorEastAsia"/>
          <w:sz w:val="32"/>
          <w:szCs w:val="32"/>
        </w:rPr>
      </w:pPr>
    </w:p>
    <w:p w:rsidR="002B1CE3" w:rsidRPr="00C02861" w:rsidRDefault="002B1CE3" w:rsidP="002B1CE3">
      <w:pPr>
        <w:rPr>
          <w:rFonts w:asciiTheme="majorEastAsia" w:eastAsiaTheme="majorEastAsia" w:hAnsiTheme="majorEastAsia"/>
          <w:sz w:val="32"/>
          <w:szCs w:val="32"/>
        </w:rPr>
      </w:pPr>
      <w:r w:rsidRPr="00C02861">
        <w:rPr>
          <w:rFonts w:asciiTheme="majorEastAsia" w:eastAsiaTheme="majorEastAsia" w:hAnsiTheme="majorEastAsia" w:hint="eastAsia"/>
          <w:sz w:val="32"/>
          <w:szCs w:val="32"/>
        </w:rPr>
        <w:t>联系人：</w:t>
      </w:r>
      <w:r w:rsidR="00F342A6">
        <w:rPr>
          <w:rFonts w:asciiTheme="majorEastAsia" w:eastAsiaTheme="majorEastAsia" w:hAnsiTheme="majorEastAsia" w:hint="eastAsia"/>
          <w:sz w:val="32"/>
          <w:szCs w:val="32"/>
        </w:rPr>
        <w:t xml:space="preserve"> 苏蓉</w:t>
      </w:r>
      <w:r w:rsidR="00C456C4">
        <w:rPr>
          <w:rFonts w:asciiTheme="majorEastAsia" w:eastAsiaTheme="majorEastAsia" w:hAnsiTheme="majorEastAsia" w:hint="eastAsia"/>
          <w:sz w:val="32"/>
          <w:szCs w:val="32"/>
        </w:rPr>
        <w:t>/于翠翠</w:t>
      </w:r>
      <w:r w:rsidRPr="00C02861">
        <w:rPr>
          <w:rFonts w:asciiTheme="majorEastAsia" w:eastAsiaTheme="majorEastAsia" w:hAnsiTheme="majorEastAsia" w:hint="eastAsia"/>
          <w:sz w:val="32"/>
          <w:szCs w:val="32"/>
        </w:rPr>
        <w:t xml:space="preserve">         电  话：</w:t>
      </w:r>
      <w:r w:rsidR="00F342A6">
        <w:rPr>
          <w:rFonts w:asciiTheme="majorEastAsia" w:eastAsiaTheme="majorEastAsia" w:hAnsiTheme="majorEastAsia" w:hint="eastAsia"/>
          <w:sz w:val="32"/>
          <w:szCs w:val="32"/>
        </w:rPr>
        <w:t>010-63363388-5923</w:t>
      </w:r>
      <w:r w:rsidR="00C456C4">
        <w:rPr>
          <w:rFonts w:asciiTheme="majorEastAsia" w:eastAsiaTheme="majorEastAsia" w:hAnsiTheme="majorEastAsia" w:hint="eastAsia"/>
          <w:sz w:val="32"/>
          <w:szCs w:val="32"/>
        </w:rPr>
        <w:t xml:space="preserve"> /010-63370472</w:t>
      </w:r>
    </w:p>
    <w:p w:rsidR="002B1CE3" w:rsidRPr="00C02861" w:rsidRDefault="002B1CE3" w:rsidP="002B1CE3">
      <w:pPr>
        <w:rPr>
          <w:rFonts w:asciiTheme="majorEastAsia" w:eastAsiaTheme="majorEastAsia" w:hAnsiTheme="majorEastAsia"/>
          <w:sz w:val="32"/>
          <w:szCs w:val="32"/>
        </w:rPr>
      </w:pPr>
      <w:r w:rsidRPr="00C02861">
        <w:rPr>
          <w:rFonts w:asciiTheme="majorEastAsia" w:eastAsiaTheme="majorEastAsia" w:hAnsiTheme="majorEastAsia" w:hint="eastAsia"/>
          <w:sz w:val="32"/>
          <w:szCs w:val="32"/>
        </w:rPr>
        <w:t>邮  箱：个人组：</w:t>
      </w:r>
      <w:hyperlink r:id="rId6" w:history="1">
        <w:r w:rsidRPr="00C02861">
          <w:rPr>
            <w:rStyle w:val="a6"/>
            <w:rFonts w:asciiTheme="majorEastAsia" w:eastAsiaTheme="majorEastAsia" w:hAnsiTheme="majorEastAsia" w:hint="eastAsia"/>
            <w:sz w:val="32"/>
            <w:szCs w:val="32"/>
          </w:rPr>
          <w:t>shoubosjdsgrz@163.com</w:t>
        </w:r>
      </w:hyperlink>
    </w:p>
    <w:p w:rsidR="002B1CE3" w:rsidRDefault="002B1CE3" w:rsidP="002B1CE3">
      <w:pPr>
        <w:rPr>
          <w:rFonts w:asciiTheme="majorEastAsia" w:eastAsiaTheme="majorEastAsia" w:hAnsiTheme="majorEastAsia"/>
          <w:sz w:val="32"/>
          <w:szCs w:val="32"/>
        </w:rPr>
      </w:pPr>
      <w:r w:rsidRPr="00C02861">
        <w:rPr>
          <w:rFonts w:asciiTheme="majorEastAsia" w:eastAsiaTheme="majorEastAsia" w:hAnsiTheme="majorEastAsia" w:hint="eastAsia"/>
          <w:sz w:val="32"/>
          <w:szCs w:val="32"/>
        </w:rPr>
        <w:t xml:space="preserve">        企业组：</w:t>
      </w:r>
      <w:hyperlink r:id="rId7" w:history="1">
        <w:r w:rsidR="00DB1222" w:rsidRPr="00C02861">
          <w:rPr>
            <w:rStyle w:val="a6"/>
            <w:rFonts w:asciiTheme="majorEastAsia" w:eastAsiaTheme="majorEastAsia" w:hAnsiTheme="majorEastAsia" w:hint="eastAsia"/>
            <w:sz w:val="32"/>
            <w:szCs w:val="32"/>
          </w:rPr>
          <w:t>shoubosjdsqyz@163.com</w:t>
        </w:r>
      </w:hyperlink>
    </w:p>
    <w:p w:rsidR="00DB1222" w:rsidRPr="002B1CE3" w:rsidRDefault="00DB1222" w:rsidP="002B1CE3">
      <w:pPr>
        <w:rPr>
          <w:rFonts w:asciiTheme="majorEastAsia" w:eastAsiaTheme="majorEastAsia" w:hAnsiTheme="majorEastAsia"/>
          <w:sz w:val="32"/>
          <w:szCs w:val="32"/>
        </w:rPr>
      </w:pPr>
    </w:p>
    <w:p w:rsidR="002B1CE3" w:rsidRDefault="002B1CE3" w:rsidP="00C02861">
      <w:pPr>
        <w:ind w:right="640"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首都博物馆</w:t>
      </w:r>
    </w:p>
    <w:p w:rsidR="002B1CE3" w:rsidRPr="002B1CE3" w:rsidRDefault="002B1CE3" w:rsidP="002B1CE3">
      <w:pPr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2016年4月</w:t>
      </w:r>
      <w:r>
        <w:rPr>
          <w:rFonts w:asciiTheme="majorEastAsia" w:eastAsiaTheme="majorEastAsia" w:hAnsiTheme="majorEastAsia" w:hint="eastAsia"/>
          <w:sz w:val="32"/>
          <w:szCs w:val="32"/>
        </w:rPr>
        <w:t>18</w:t>
      </w:r>
      <w:r>
        <w:rPr>
          <w:rFonts w:asciiTheme="majorEastAsia" w:eastAsiaTheme="majorEastAsia" w:hAnsiTheme="majorEastAsia"/>
          <w:sz w:val="32"/>
          <w:szCs w:val="32"/>
        </w:rPr>
        <w:t>日</w:t>
      </w:r>
    </w:p>
    <w:sectPr w:rsidR="002B1CE3" w:rsidRPr="002B1CE3" w:rsidSect="0055725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453" w:rsidRDefault="00F16453" w:rsidP="002B1CE3">
      <w:r>
        <w:separator/>
      </w:r>
    </w:p>
  </w:endnote>
  <w:endnote w:type="continuationSeparator" w:id="0">
    <w:p w:rsidR="00F16453" w:rsidRDefault="00F16453" w:rsidP="002B1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453" w:rsidRDefault="00F16453" w:rsidP="002B1CE3">
      <w:r>
        <w:separator/>
      </w:r>
    </w:p>
  </w:footnote>
  <w:footnote w:type="continuationSeparator" w:id="0">
    <w:p w:rsidR="00F16453" w:rsidRDefault="00F16453" w:rsidP="002B1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CE3"/>
    <w:rsid w:val="00006420"/>
    <w:rsid w:val="00101D8D"/>
    <w:rsid w:val="001178A9"/>
    <w:rsid w:val="001E7BAF"/>
    <w:rsid w:val="001F41A8"/>
    <w:rsid w:val="00266493"/>
    <w:rsid w:val="002B1CE3"/>
    <w:rsid w:val="002F0D6E"/>
    <w:rsid w:val="00320A44"/>
    <w:rsid w:val="00364812"/>
    <w:rsid w:val="003B2826"/>
    <w:rsid w:val="004B0C38"/>
    <w:rsid w:val="004B4782"/>
    <w:rsid w:val="004C47DD"/>
    <w:rsid w:val="004F10EE"/>
    <w:rsid w:val="005404FE"/>
    <w:rsid w:val="00557259"/>
    <w:rsid w:val="00820F27"/>
    <w:rsid w:val="009E49E5"/>
    <w:rsid w:val="00A072D5"/>
    <w:rsid w:val="00C02861"/>
    <w:rsid w:val="00C456C4"/>
    <w:rsid w:val="00CE1F00"/>
    <w:rsid w:val="00DA0C9F"/>
    <w:rsid w:val="00DB1222"/>
    <w:rsid w:val="00F16453"/>
    <w:rsid w:val="00F342A6"/>
    <w:rsid w:val="00F4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C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CE3"/>
    <w:rPr>
      <w:sz w:val="18"/>
      <w:szCs w:val="18"/>
    </w:rPr>
  </w:style>
  <w:style w:type="table" w:styleId="a5">
    <w:name w:val="Table Grid"/>
    <w:basedOn w:val="a1"/>
    <w:uiPriority w:val="59"/>
    <w:rsid w:val="002B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B1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ubosjdsqyz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bosjdsgr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surong</dc:creator>
  <cp:keywords/>
  <dc:description/>
  <cp:lastModifiedBy>surong</cp:lastModifiedBy>
  <cp:revision>16</cp:revision>
  <cp:lastPrinted>2016-04-06T04:10:00Z</cp:lastPrinted>
  <dcterms:created xsi:type="dcterms:W3CDTF">2016-04-06T03:56:00Z</dcterms:created>
  <dcterms:modified xsi:type="dcterms:W3CDTF">2016-04-15T02:50:00Z</dcterms:modified>
</cp:coreProperties>
</file>